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51262" w:rsidRDefault="00751262" w:rsidP="00252E87">
      <w:pPr>
        <w:widowControl/>
        <w:shd w:val="clear" w:color="auto" w:fill="FFFFFF"/>
        <w:spacing w:beforeLines="50" w:before="156" w:afterLines="50" w:after="156" w:line="600" w:lineRule="exact"/>
        <w:jc w:val="center"/>
        <w:rPr>
          <w:rFonts w:ascii="黑体" w:eastAsia="黑体" w:hAnsi="黑体"/>
          <w:b/>
          <w:bCs/>
          <w:color w:val="FF0000"/>
          <w:kern w:val="0"/>
          <w:sz w:val="52"/>
          <w:szCs w:val="52"/>
        </w:rPr>
      </w:pPr>
    </w:p>
    <w:p w:rsidR="00E259DD" w:rsidRPr="00751262" w:rsidRDefault="00E259DD" w:rsidP="00252E87">
      <w:pPr>
        <w:widowControl/>
        <w:shd w:val="clear" w:color="auto" w:fill="FFFFFF"/>
        <w:spacing w:beforeLines="50" w:before="156" w:afterLines="50" w:after="156" w:line="600" w:lineRule="exact"/>
        <w:jc w:val="center"/>
        <w:rPr>
          <w:rFonts w:ascii="黑体" w:eastAsia="黑体" w:hAnsi="黑体"/>
          <w:b/>
          <w:bCs/>
          <w:color w:val="FF0000"/>
          <w:kern w:val="0"/>
          <w:sz w:val="52"/>
          <w:szCs w:val="52"/>
        </w:rPr>
      </w:pPr>
      <w:r w:rsidRPr="00751262">
        <w:rPr>
          <w:rFonts w:ascii="黑体" w:eastAsia="黑体" w:hAnsi="黑体" w:hint="eastAsia"/>
          <w:b/>
          <w:bCs/>
          <w:color w:val="FF0000"/>
          <w:kern w:val="0"/>
          <w:sz w:val="52"/>
          <w:szCs w:val="52"/>
        </w:rPr>
        <w:t>上</w:t>
      </w:r>
      <w:r w:rsidR="00252E87" w:rsidRPr="00751262">
        <w:rPr>
          <w:rFonts w:ascii="黑体" w:eastAsia="黑体" w:hAnsi="黑体" w:hint="eastAsia"/>
          <w:b/>
          <w:bCs/>
          <w:color w:val="FF0000"/>
          <w:kern w:val="0"/>
          <w:sz w:val="52"/>
          <w:szCs w:val="52"/>
        </w:rPr>
        <w:t xml:space="preserve"> </w:t>
      </w:r>
      <w:r w:rsidRPr="00751262">
        <w:rPr>
          <w:rFonts w:ascii="黑体" w:eastAsia="黑体" w:hAnsi="黑体" w:hint="eastAsia"/>
          <w:b/>
          <w:bCs/>
          <w:color w:val="FF0000"/>
          <w:kern w:val="0"/>
          <w:sz w:val="52"/>
          <w:szCs w:val="52"/>
        </w:rPr>
        <w:t>海</w:t>
      </w:r>
      <w:r w:rsidR="00252E87" w:rsidRPr="00751262">
        <w:rPr>
          <w:rFonts w:ascii="黑体" w:eastAsia="黑体" w:hAnsi="黑体" w:hint="eastAsia"/>
          <w:b/>
          <w:bCs/>
          <w:color w:val="FF0000"/>
          <w:kern w:val="0"/>
          <w:sz w:val="52"/>
          <w:szCs w:val="52"/>
        </w:rPr>
        <w:t xml:space="preserve"> </w:t>
      </w:r>
      <w:r w:rsidRPr="00751262">
        <w:rPr>
          <w:rFonts w:ascii="黑体" w:eastAsia="黑体" w:hAnsi="黑体" w:hint="eastAsia"/>
          <w:b/>
          <w:bCs/>
          <w:color w:val="FF0000"/>
          <w:kern w:val="0"/>
          <w:sz w:val="52"/>
          <w:szCs w:val="52"/>
        </w:rPr>
        <w:t>市</w:t>
      </w:r>
      <w:r w:rsidR="00252E87" w:rsidRPr="00751262">
        <w:rPr>
          <w:rFonts w:ascii="黑体" w:eastAsia="黑体" w:hAnsi="黑体" w:hint="eastAsia"/>
          <w:b/>
          <w:bCs/>
          <w:color w:val="FF0000"/>
          <w:kern w:val="0"/>
          <w:sz w:val="52"/>
          <w:szCs w:val="52"/>
        </w:rPr>
        <w:t xml:space="preserve"> </w:t>
      </w:r>
      <w:r w:rsidRPr="00751262">
        <w:rPr>
          <w:rFonts w:ascii="黑体" w:eastAsia="黑体" w:hAnsi="黑体" w:hint="eastAsia"/>
          <w:b/>
          <w:bCs/>
          <w:color w:val="FF0000"/>
          <w:kern w:val="0"/>
          <w:sz w:val="52"/>
          <w:szCs w:val="52"/>
        </w:rPr>
        <w:t>老</w:t>
      </w:r>
      <w:r w:rsidR="00252E87" w:rsidRPr="00751262">
        <w:rPr>
          <w:rFonts w:ascii="黑体" w:eastAsia="黑体" w:hAnsi="黑体" w:hint="eastAsia"/>
          <w:b/>
          <w:bCs/>
          <w:color w:val="FF0000"/>
          <w:kern w:val="0"/>
          <w:sz w:val="52"/>
          <w:szCs w:val="52"/>
        </w:rPr>
        <w:t xml:space="preserve"> </w:t>
      </w:r>
      <w:r w:rsidRPr="00751262">
        <w:rPr>
          <w:rFonts w:ascii="黑体" w:eastAsia="黑体" w:hAnsi="黑体" w:hint="eastAsia"/>
          <w:b/>
          <w:bCs/>
          <w:color w:val="FF0000"/>
          <w:kern w:val="0"/>
          <w:sz w:val="52"/>
          <w:szCs w:val="52"/>
        </w:rPr>
        <w:t>年</w:t>
      </w:r>
      <w:r w:rsidR="00252E87" w:rsidRPr="00751262">
        <w:rPr>
          <w:rFonts w:ascii="黑体" w:eastAsia="黑体" w:hAnsi="黑体" w:hint="eastAsia"/>
          <w:b/>
          <w:bCs/>
          <w:color w:val="FF0000"/>
          <w:kern w:val="0"/>
          <w:sz w:val="52"/>
          <w:szCs w:val="52"/>
        </w:rPr>
        <w:t xml:space="preserve"> </w:t>
      </w:r>
      <w:r w:rsidRPr="00751262">
        <w:rPr>
          <w:rFonts w:ascii="黑体" w:eastAsia="黑体" w:hAnsi="黑体" w:hint="eastAsia"/>
          <w:b/>
          <w:bCs/>
          <w:color w:val="FF0000"/>
          <w:kern w:val="0"/>
          <w:sz w:val="52"/>
          <w:szCs w:val="52"/>
        </w:rPr>
        <w:t>教</w:t>
      </w:r>
      <w:r w:rsidR="00252E87" w:rsidRPr="00751262">
        <w:rPr>
          <w:rFonts w:ascii="黑体" w:eastAsia="黑体" w:hAnsi="黑体" w:hint="eastAsia"/>
          <w:b/>
          <w:bCs/>
          <w:color w:val="FF0000"/>
          <w:kern w:val="0"/>
          <w:sz w:val="52"/>
          <w:szCs w:val="52"/>
        </w:rPr>
        <w:t xml:space="preserve"> </w:t>
      </w:r>
      <w:r w:rsidRPr="00751262">
        <w:rPr>
          <w:rFonts w:ascii="黑体" w:eastAsia="黑体" w:hAnsi="黑体" w:hint="eastAsia"/>
          <w:b/>
          <w:bCs/>
          <w:color w:val="FF0000"/>
          <w:kern w:val="0"/>
          <w:sz w:val="52"/>
          <w:szCs w:val="52"/>
        </w:rPr>
        <w:t>育</w:t>
      </w:r>
      <w:r w:rsidR="00252E87" w:rsidRPr="00751262">
        <w:rPr>
          <w:rFonts w:ascii="黑体" w:eastAsia="黑体" w:hAnsi="黑体" w:hint="eastAsia"/>
          <w:b/>
          <w:bCs/>
          <w:color w:val="FF0000"/>
          <w:kern w:val="0"/>
          <w:sz w:val="52"/>
          <w:szCs w:val="52"/>
        </w:rPr>
        <w:t xml:space="preserve"> </w:t>
      </w:r>
      <w:r w:rsidRPr="00751262">
        <w:rPr>
          <w:rFonts w:ascii="黑体" w:eastAsia="黑体" w:hAnsi="黑体" w:hint="eastAsia"/>
          <w:b/>
          <w:bCs/>
          <w:color w:val="FF0000"/>
          <w:kern w:val="0"/>
          <w:sz w:val="52"/>
          <w:szCs w:val="52"/>
        </w:rPr>
        <w:t>协</w:t>
      </w:r>
      <w:r w:rsidR="00252E87" w:rsidRPr="00751262">
        <w:rPr>
          <w:rFonts w:ascii="黑体" w:eastAsia="黑体" w:hAnsi="黑体" w:hint="eastAsia"/>
          <w:b/>
          <w:bCs/>
          <w:color w:val="FF0000"/>
          <w:kern w:val="0"/>
          <w:sz w:val="52"/>
          <w:szCs w:val="52"/>
        </w:rPr>
        <w:t xml:space="preserve"> </w:t>
      </w:r>
      <w:r w:rsidRPr="00751262">
        <w:rPr>
          <w:rFonts w:ascii="黑体" w:eastAsia="黑体" w:hAnsi="黑体" w:hint="eastAsia"/>
          <w:b/>
          <w:bCs/>
          <w:color w:val="FF0000"/>
          <w:kern w:val="0"/>
          <w:sz w:val="52"/>
          <w:szCs w:val="52"/>
        </w:rPr>
        <w:t>会</w:t>
      </w:r>
    </w:p>
    <w:p w:rsidR="00252E87" w:rsidRPr="00751262" w:rsidRDefault="00751262" w:rsidP="00751262">
      <w:pPr>
        <w:rPr>
          <w:b/>
          <w:color w:val="FF0000"/>
          <w:sz w:val="44"/>
          <w:szCs w:val="44"/>
          <w:u w:val="thick"/>
        </w:rPr>
      </w:pPr>
      <w:r w:rsidRPr="00751262">
        <w:rPr>
          <w:rFonts w:hint="eastAsia"/>
          <w:b/>
          <w:color w:val="FF0000"/>
          <w:sz w:val="44"/>
          <w:szCs w:val="44"/>
          <w:u w:val="thick"/>
        </w:rPr>
        <w:t xml:space="preserve">                                        </w:t>
      </w:r>
    </w:p>
    <w:p w:rsidR="009D14B4" w:rsidRDefault="00751262" w:rsidP="00252E87">
      <w:pPr>
        <w:jc w:val="center"/>
        <w:rPr>
          <w:rFonts w:ascii="宋体" w:hAnsi="宋体"/>
          <w:b/>
          <w:sz w:val="36"/>
          <w:szCs w:val="36"/>
        </w:rPr>
      </w:pPr>
      <w:r w:rsidRPr="00751262">
        <w:rPr>
          <w:rFonts w:ascii="宋体" w:hAnsi="宋体" w:hint="eastAsia"/>
          <w:b/>
          <w:sz w:val="36"/>
          <w:szCs w:val="36"/>
        </w:rPr>
        <w:t>关于</w:t>
      </w:r>
      <w:r w:rsidR="009D14B4">
        <w:rPr>
          <w:rFonts w:ascii="宋体" w:hAnsi="宋体" w:hint="eastAsia"/>
          <w:b/>
          <w:sz w:val="36"/>
          <w:szCs w:val="36"/>
        </w:rPr>
        <w:t>在本市老年教育系统开展</w:t>
      </w:r>
    </w:p>
    <w:p w:rsidR="00751262" w:rsidRPr="00751262" w:rsidRDefault="009D14B4" w:rsidP="009D14B4">
      <w:pPr>
        <w:jc w:val="center"/>
        <w:rPr>
          <w:rFonts w:ascii="宋体" w:hAnsi="宋体"/>
          <w:b/>
          <w:sz w:val="36"/>
          <w:szCs w:val="36"/>
        </w:rPr>
      </w:pPr>
      <w:r>
        <w:rPr>
          <w:rFonts w:ascii="宋体" w:hAnsi="宋体" w:hint="eastAsia"/>
          <w:b/>
          <w:sz w:val="36"/>
          <w:szCs w:val="36"/>
        </w:rPr>
        <w:t>“</w:t>
      </w:r>
      <w:r w:rsidRPr="009D14B4">
        <w:rPr>
          <w:rFonts w:ascii="宋体" w:hAnsi="宋体" w:hint="eastAsia"/>
          <w:b/>
          <w:sz w:val="36"/>
          <w:szCs w:val="36"/>
        </w:rPr>
        <w:t>百名优秀教师</w:t>
      </w:r>
      <w:r>
        <w:rPr>
          <w:rFonts w:ascii="宋体" w:hAnsi="宋体" w:hint="eastAsia"/>
          <w:b/>
          <w:sz w:val="36"/>
          <w:szCs w:val="36"/>
        </w:rPr>
        <w:t>”评选表彰活动的通知</w:t>
      </w:r>
    </w:p>
    <w:p w:rsidR="00252E87" w:rsidRPr="00751262" w:rsidRDefault="00252E87" w:rsidP="00252E87">
      <w:pPr>
        <w:jc w:val="center"/>
        <w:rPr>
          <w:rFonts w:ascii="宋体" w:hAnsi="宋体"/>
          <w:sz w:val="30"/>
          <w:szCs w:val="30"/>
        </w:rPr>
      </w:pPr>
      <w:r w:rsidRPr="00751262">
        <w:rPr>
          <w:rFonts w:ascii="宋体" w:hAnsi="宋体" w:hint="eastAsia"/>
          <w:sz w:val="30"/>
          <w:szCs w:val="30"/>
        </w:rPr>
        <w:t>沪老教</w:t>
      </w:r>
      <w:r w:rsidR="0070267F" w:rsidRPr="00751262">
        <w:rPr>
          <w:rFonts w:ascii="宋体" w:hAnsi="宋体" w:hint="eastAsia"/>
          <w:sz w:val="30"/>
          <w:szCs w:val="30"/>
        </w:rPr>
        <w:t>协</w:t>
      </w:r>
      <w:r w:rsidR="00751262" w:rsidRPr="00751262">
        <w:rPr>
          <w:rFonts w:ascii="宋体" w:hAnsi="宋体" w:hint="eastAsia"/>
          <w:sz w:val="30"/>
          <w:szCs w:val="30"/>
        </w:rPr>
        <w:t>〔</w:t>
      </w:r>
      <w:r w:rsidR="00751262" w:rsidRPr="00751262">
        <w:rPr>
          <w:rFonts w:ascii="宋体" w:hAnsi="宋体"/>
          <w:sz w:val="30"/>
          <w:szCs w:val="30"/>
        </w:rPr>
        <w:t>2022</w:t>
      </w:r>
      <w:r w:rsidR="00751262" w:rsidRPr="00751262">
        <w:rPr>
          <w:rFonts w:ascii="宋体" w:hAnsi="宋体" w:hint="eastAsia"/>
          <w:sz w:val="30"/>
          <w:szCs w:val="30"/>
        </w:rPr>
        <w:t>〕</w:t>
      </w:r>
      <w:r w:rsidR="009D14B4">
        <w:rPr>
          <w:rFonts w:ascii="宋体" w:hAnsi="宋体" w:hint="eastAsia"/>
          <w:sz w:val="30"/>
          <w:szCs w:val="30"/>
        </w:rPr>
        <w:t>2</w:t>
      </w:r>
      <w:r w:rsidRPr="00751262">
        <w:rPr>
          <w:rFonts w:ascii="宋体" w:hAnsi="宋体" w:hint="eastAsia"/>
          <w:sz w:val="30"/>
          <w:szCs w:val="30"/>
        </w:rPr>
        <w:t>号</w:t>
      </w:r>
    </w:p>
    <w:p w:rsidR="00252E87" w:rsidRPr="00252E87" w:rsidRDefault="00252E87" w:rsidP="00252E87">
      <w:pPr>
        <w:jc w:val="center"/>
        <w:rPr>
          <w:sz w:val="36"/>
          <w:szCs w:val="36"/>
        </w:rPr>
      </w:pPr>
    </w:p>
    <w:p w:rsidR="00751262" w:rsidRPr="00751262" w:rsidRDefault="00751262" w:rsidP="00751262">
      <w:pPr>
        <w:rPr>
          <w:sz w:val="30"/>
          <w:szCs w:val="30"/>
        </w:rPr>
      </w:pPr>
    </w:p>
    <w:p w:rsidR="009D14B4" w:rsidRPr="009D14B4" w:rsidRDefault="009D14B4" w:rsidP="009D14B4">
      <w:pPr>
        <w:rPr>
          <w:rFonts w:ascii="宋体" w:hAnsi="宋体"/>
          <w:b/>
          <w:spacing w:val="-12"/>
          <w:sz w:val="36"/>
          <w:szCs w:val="36"/>
        </w:rPr>
      </w:pPr>
      <w:r w:rsidRPr="009D14B4">
        <w:rPr>
          <w:rFonts w:ascii="Calibri" w:hAnsi="Calibri" w:hint="eastAsia"/>
          <w:sz w:val="28"/>
          <w:szCs w:val="28"/>
        </w:rPr>
        <w:t>各市级老年大学、各区办事处、奉贤区老年教育协会：</w:t>
      </w:r>
      <w:r w:rsidRPr="009D14B4">
        <w:rPr>
          <w:rFonts w:ascii="Calibri" w:hAnsi="Calibri" w:hint="eastAsia"/>
          <w:sz w:val="28"/>
          <w:szCs w:val="28"/>
        </w:rPr>
        <w:t xml:space="preserve">                 </w:t>
      </w:r>
    </w:p>
    <w:p w:rsidR="009D14B4" w:rsidRPr="009D14B4" w:rsidRDefault="009D14B4" w:rsidP="009D14B4">
      <w:pPr>
        <w:widowControl/>
        <w:ind w:firstLineChars="200" w:firstLine="560"/>
        <w:jc w:val="left"/>
        <w:rPr>
          <w:rFonts w:ascii="Calibri" w:hAnsi="Calibri"/>
          <w:sz w:val="28"/>
          <w:szCs w:val="28"/>
        </w:rPr>
      </w:pPr>
      <w:r w:rsidRPr="009D14B4">
        <w:rPr>
          <w:rFonts w:ascii="宋体" w:hAnsi="宋体" w:hint="eastAsia"/>
          <w:sz w:val="28"/>
          <w:szCs w:val="28"/>
        </w:rPr>
        <w:t>为进一步推动本市老年教育系统师资队伍建设，更好地弘扬老年教育优秀教师精湛的专业造诣和无私的奉献精神，发挥老年教育系统优秀教师群体榜样的示范、引领作用，促进新时代老年教育事业高质量发展，根据协会六届九次常务理事会会议精神，决定在本市老年教育系统</w:t>
      </w:r>
      <w:r w:rsidRPr="009D14B4">
        <w:rPr>
          <w:rFonts w:ascii="Calibri" w:hAnsi="Calibri" w:hint="eastAsia"/>
          <w:sz w:val="28"/>
          <w:szCs w:val="28"/>
        </w:rPr>
        <w:t>开展“百名优秀教师”评选表彰活动。</w:t>
      </w:r>
    </w:p>
    <w:p w:rsidR="009D14B4" w:rsidRPr="009D14B4" w:rsidRDefault="009D14B4" w:rsidP="009D14B4">
      <w:pPr>
        <w:widowControl/>
        <w:ind w:firstLineChars="200" w:firstLine="560"/>
        <w:jc w:val="left"/>
        <w:rPr>
          <w:rFonts w:ascii="Calibri" w:hAnsi="Calibri"/>
          <w:sz w:val="28"/>
          <w:szCs w:val="28"/>
        </w:rPr>
      </w:pPr>
      <w:r w:rsidRPr="009D14B4">
        <w:rPr>
          <w:rFonts w:ascii="Calibri" w:hAnsi="Calibri" w:hint="eastAsia"/>
          <w:sz w:val="28"/>
          <w:szCs w:val="28"/>
        </w:rPr>
        <w:t>现将有关事项通知如下：</w:t>
      </w:r>
    </w:p>
    <w:p w:rsidR="009D14B4" w:rsidRPr="009D14B4" w:rsidRDefault="009D14B4" w:rsidP="009D14B4">
      <w:pPr>
        <w:spacing w:beforeLines="50" w:before="156"/>
        <w:ind w:leftChars="-135" w:left="-283" w:firstLineChars="295" w:firstLine="829"/>
        <w:jc w:val="left"/>
        <w:rPr>
          <w:rFonts w:ascii="Calibri" w:hAnsi="Calibri"/>
          <w:sz w:val="28"/>
          <w:szCs w:val="28"/>
        </w:rPr>
      </w:pPr>
      <w:r w:rsidRPr="009D14B4">
        <w:rPr>
          <w:rFonts w:ascii="宋体" w:hAnsi="宋体" w:hint="eastAsia"/>
          <w:b/>
          <w:sz w:val="28"/>
          <w:szCs w:val="28"/>
        </w:rPr>
        <w:t>一、评选名额</w:t>
      </w:r>
    </w:p>
    <w:p w:rsidR="009D14B4" w:rsidRPr="009D14B4" w:rsidRDefault="009D14B4" w:rsidP="009D14B4">
      <w:pPr>
        <w:ind w:firstLineChars="200" w:firstLine="560"/>
        <w:rPr>
          <w:rFonts w:ascii="宋体" w:hAnsi="宋体"/>
          <w:sz w:val="28"/>
          <w:szCs w:val="28"/>
        </w:rPr>
      </w:pPr>
      <w:r w:rsidRPr="009D14B4">
        <w:rPr>
          <w:rFonts w:ascii="宋体" w:hAnsi="宋体" w:hint="eastAsia"/>
          <w:sz w:val="28"/>
          <w:szCs w:val="28"/>
        </w:rPr>
        <w:t>上海市老年教育“百名优秀教师”（详见附表1）。</w:t>
      </w:r>
    </w:p>
    <w:p w:rsidR="009D14B4" w:rsidRPr="009D14B4" w:rsidRDefault="009D14B4" w:rsidP="009D14B4">
      <w:pPr>
        <w:spacing w:beforeLines="50" w:before="156"/>
        <w:ind w:leftChars="-135" w:left="-283" w:firstLineChars="295" w:firstLine="829"/>
        <w:jc w:val="left"/>
        <w:rPr>
          <w:rFonts w:ascii="宋体" w:hAnsi="宋体"/>
          <w:b/>
          <w:sz w:val="28"/>
          <w:szCs w:val="28"/>
        </w:rPr>
      </w:pPr>
      <w:r w:rsidRPr="009D14B4">
        <w:rPr>
          <w:rFonts w:ascii="宋体" w:hAnsi="宋体" w:hint="eastAsia"/>
          <w:b/>
          <w:sz w:val="28"/>
          <w:szCs w:val="28"/>
        </w:rPr>
        <w:t>二、评选条件</w:t>
      </w:r>
    </w:p>
    <w:p w:rsidR="009D14B4" w:rsidRPr="009D14B4" w:rsidRDefault="009D14B4" w:rsidP="009D14B4">
      <w:pPr>
        <w:ind w:leftChars="-1" w:left="-2" w:firstLineChars="202" w:firstLine="566"/>
        <w:rPr>
          <w:rFonts w:ascii="Calibri" w:hAnsi="Calibri"/>
          <w:sz w:val="28"/>
          <w:szCs w:val="28"/>
        </w:rPr>
      </w:pPr>
      <w:r w:rsidRPr="009D14B4">
        <w:rPr>
          <w:rFonts w:ascii="Calibri" w:hAnsi="Calibri" w:hint="eastAsia"/>
          <w:sz w:val="28"/>
          <w:szCs w:val="28"/>
        </w:rPr>
        <w:t>1.</w:t>
      </w:r>
      <w:r w:rsidRPr="009D14B4">
        <w:rPr>
          <w:rFonts w:ascii="Calibri" w:hAnsi="Calibri" w:hint="eastAsia"/>
          <w:sz w:val="28"/>
          <w:szCs w:val="28"/>
        </w:rPr>
        <w:t>目前在本市老年教育机构从事一线教学工作的，爱岗敬业，师德高尚，能遵循老年教育规律，改进教学方法，教学成绩突出，深受学员欢迎，并取得显著成绩的专职或兼职教师。</w:t>
      </w:r>
    </w:p>
    <w:p w:rsidR="009D14B4" w:rsidRPr="009D14B4" w:rsidRDefault="009D14B4" w:rsidP="009D14B4">
      <w:pPr>
        <w:ind w:leftChars="-1" w:left="-2" w:firstLineChars="202" w:firstLine="566"/>
        <w:rPr>
          <w:rFonts w:ascii="Calibri" w:hAnsi="Calibri"/>
          <w:sz w:val="28"/>
          <w:szCs w:val="28"/>
        </w:rPr>
      </w:pPr>
      <w:r w:rsidRPr="009D14B4">
        <w:rPr>
          <w:rFonts w:ascii="Calibri" w:hAnsi="Calibri" w:hint="eastAsia"/>
          <w:sz w:val="28"/>
          <w:szCs w:val="28"/>
        </w:rPr>
        <w:lastRenderedPageBreak/>
        <w:t>2.</w:t>
      </w:r>
      <w:r w:rsidRPr="009D14B4">
        <w:rPr>
          <w:rFonts w:ascii="Calibri" w:hAnsi="Calibri" w:hint="eastAsia"/>
          <w:sz w:val="28"/>
          <w:szCs w:val="28"/>
        </w:rPr>
        <w:t>老年教育工作年限一般达</w:t>
      </w:r>
      <w:r w:rsidRPr="009D14B4">
        <w:rPr>
          <w:rFonts w:ascii="Calibri" w:hAnsi="Calibri" w:hint="eastAsia"/>
          <w:sz w:val="28"/>
          <w:szCs w:val="28"/>
        </w:rPr>
        <w:t>5</w:t>
      </w:r>
      <w:r w:rsidRPr="009D14B4">
        <w:rPr>
          <w:rFonts w:ascii="Calibri" w:hAnsi="Calibri" w:hint="eastAsia"/>
          <w:sz w:val="28"/>
          <w:szCs w:val="28"/>
        </w:rPr>
        <w:t>年以上。</w:t>
      </w:r>
    </w:p>
    <w:p w:rsidR="009D14B4" w:rsidRPr="009D14B4" w:rsidRDefault="009D14B4" w:rsidP="009D14B4">
      <w:pPr>
        <w:spacing w:beforeLines="50" w:before="156"/>
        <w:ind w:leftChars="-135" w:left="-283" w:firstLineChars="295" w:firstLine="829"/>
        <w:jc w:val="left"/>
        <w:rPr>
          <w:rFonts w:ascii="宋体" w:hAnsi="宋体"/>
          <w:b/>
          <w:sz w:val="28"/>
          <w:szCs w:val="28"/>
        </w:rPr>
      </w:pPr>
      <w:r w:rsidRPr="009D14B4">
        <w:rPr>
          <w:rFonts w:ascii="宋体" w:hAnsi="宋体" w:hint="eastAsia"/>
          <w:b/>
          <w:sz w:val="28"/>
          <w:szCs w:val="28"/>
        </w:rPr>
        <w:t>三、评选办法</w:t>
      </w:r>
    </w:p>
    <w:p w:rsidR="009D14B4" w:rsidRPr="009D14B4" w:rsidRDefault="009D14B4" w:rsidP="009D14B4">
      <w:pPr>
        <w:ind w:firstLineChars="200" w:firstLine="560"/>
        <w:rPr>
          <w:rFonts w:ascii="Calibri" w:hAnsi="Calibri"/>
          <w:sz w:val="28"/>
          <w:szCs w:val="28"/>
        </w:rPr>
      </w:pPr>
      <w:r w:rsidRPr="009D14B4">
        <w:rPr>
          <w:rFonts w:ascii="Calibri" w:hAnsi="Calibri" w:hint="eastAsia"/>
          <w:sz w:val="28"/>
          <w:szCs w:val="28"/>
        </w:rPr>
        <w:t>1</w:t>
      </w:r>
      <w:r w:rsidRPr="009D14B4">
        <w:rPr>
          <w:rFonts w:ascii="Calibri" w:hAnsi="Calibri" w:hint="eastAsia"/>
          <w:sz w:val="28"/>
          <w:szCs w:val="28"/>
        </w:rPr>
        <w:t>．本次评选由协会秘书处负责组织和实施。</w:t>
      </w:r>
    </w:p>
    <w:p w:rsidR="009D14B4" w:rsidRPr="009D14B4" w:rsidRDefault="009D14B4" w:rsidP="009D14B4">
      <w:pPr>
        <w:ind w:leftChars="-1" w:left="-2" w:firstLineChars="202" w:firstLine="566"/>
        <w:rPr>
          <w:rFonts w:ascii="Calibri" w:hAnsi="Calibri"/>
          <w:sz w:val="28"/>
          <w:szCs w:val="28"/>
        </w:rPr>
      </w:pPr>
      <w:r w:rsidRPr="009D14B4">
        <w:rPr>
          <w:rFonts w:ascii="Calibri" w:hAnsi="Calibri" w:hint="eastAsia"/>
          <w:sz w:val="28"/>
          <w:szCs w:val="28"/>
        </w:rPr>
        <w:t>2</w:t>
      </w:r>
      <w:r w:rsidRPr="009D14B4">
        <w:rPr>
          <w:rFonts w:ascii="Calibri" w:hAnsi="Calibri" w:hint="eastAsia"/>
          <w:sz w:val="28"/>
          <w:szCs w:val="28"/>
        </w:rPr>
        <w:t>．市级老年大学和各区办事处负责组织所辖老年教育单位的申报工作。原则由教师资格注册地学校进行申报。</w:t>
      </w:r>
    </w:p>
    <w:p w:rsidR="009D14B4" w:rsidRPr="009D14B4" w:rsidRDefault="009D14B4" w:rsidP="009D14B4">
      <w:pPr>
        <w:ind w:leftChars="-1" w:left="-2" w:firstLineChars="202" w:firstLine="566"/>
        <w:rPr>
          <w:rFonts w:ascii="Calibri" w:hAnsi="Calibri"/>
          <w:sz w:val="28"/>
          <w:szCs w:val="28"/>
        </w:rPr>
      </w:pPr>
      <w:r w:rsidRPr="009D14B4">
        <w:rPr>
          <w:rFonts w:ascii="Calibri" w:hAnsi="Calibri" w:hint="eastAsia"/>
          <w:sz w:val="28"/>
          <w:szCs w:val="28"/>
        </w:rPr>
        <w:t>3</w:t>
      </w:r>
      <w:r w:rsidRPr="009D14B4">
        <w:rPr>
          <w:rFonts w:ascii="Calibri" w:hAnsi="Calibri" w:hint="eastAsia"/>
          <w:sz w:val="28"/>
          <w:szCs w:val="28"/>
        </w:rPr>
        <w:t>．各申报的办学单位要提交优秀教师事迹材料，并填写上海市老年教育“百名优秀教师”评选登记表（详见附表</w:t>
      </w:r>
      <w:r w:rsidRPr="009D14B4">
        <w:rPr>
          <w:rFonts w:ascii="Calibri" w:hAnsi="Calibri" w:hint="eastAsia"/>
          <w:sz w:val="28"/>
          <w:szCs w:val="28"/>
        </w:rPr>
        <w:t>2</w:t>
      </w:r>
      <w:r w:rsidRPr="009D14B4">
        <w:rPr>
          <w:rFonts w:ascii="Calibri" w:hAnsi="Calibri" w:hint="eastAsia"/>
          <w:sz w:val="28"/>
          <w:szCs w:val="28"/>
        </w:rPr>
        <w:t>）。</w:t>
      </w:r>
    </w:p>
    <w:p w:rsidR="009D14B4" w:rsidRPr="009D14B4" w:rsidRDefault="009D14B4" w:rsidP="009D14B4">
      <w:pPr>
        <w:ind w:leftChars="-1" w:left="-2" w:firstLineChars="202" w:firstLine="566"/>
        <w:rPr>
          <w:rFonts w:ascii="Calibri" w:hAnsi="Calibri"/>
          <w:sz w:val="28"/>
          <w:szCs w:val="28"/>
        </w:rPr>
      </w:pPr>
      <w:r w:rsidRPr="009D14B4">
        <w:rPr>
          <w:rFonts w:ascii="Calibri" w:hAnsi="Calibri" w:hint="eastAsia"/>
          <w:sz w:val="28"/>
          <w:szCs w:val="28"/>
        </w:rPr>
        <w:t>4</w:t>
      </w:r>
      <w:r w:rsidRPr="009D14B4">
        <w:rPr>
          <w:rFonts w:ascii="Calibri" w:hAnsi="Calibri" w:hint="eastAsia"/>
          <w:sz w:val="28"/>
          <w:szCs w:val="28"/>
        </w:rPr>
        <w:t>．市级老年大学和各区办事处根据评选条件对申报材料进行初审，按名额分配提出表彰建议名单，并按顺序填写申报汇总表（详见附表</w:t>
      </w:r>
      <w:r w:rsidRPr="009D14B4">
        <w:rPr>
          <w:rFonts w:ascii="Calibri" w:hAnsi="Calibri" w:hint="eastAsia"/>
          <w:sz w:val="28"/>
          <w:szCs w:val="28"/>
        </w:rPr>
        <w:t>3</w:t>
      </w:r>
      <w:r w:rsidRPr="009D14B4">
        <w:rPr>
          <w:rFonts w:ascii="Calibri" w:hAnsi="Calibri" w:hint="eastAsia"/>
          <w:sz w:val="28"/>
          <w:szCs w:val="28"/>
        </w:rPr>
        <w:t>）。</w:t>
      </w:r>
    </w:p>
    <w:p w:rsidR="009D14B4" w:rsidRPr="009D14B4" w:rsidRDefault="009D14B4" w:rsidP="009D14B4">
      <w:pPr>
        <w:ind w:leftChars="-1" w:left="-2" w:firstLineChars="202" w:firstLine="566"/>
        <w:rPr>
          <w:rFonts w:ascii="Calibri" w:hAnsi="Calibri"/>
          <w:sz w:val="28"/>
          <w:szCs w:val="28"/>
        </w:rPr>
      </w:pPr>
      <w:r w:rsidRPr="009D14B4">
        <w:rPr>
          <w:rFonts w:ascii="Calibri" w:hAnsi="Calibri" w:hint="eastAsia"/>
          <w:sz w:val="28"/>
          <w:szCs w:val="28"/>
        </w:rPr>
        <w:t>5</w:t>
      </w:r>
      <w:r w:rsidRPr="009D14B4">
        <w:rPr>
          <w:rFonts w:ascii="Calibri" w:hAnsi="Calibri" w:hint="eastAsia"/>
          <w:sz w:val="28"/>
          <w:szCs w:val="28"/>
        </w:rPr>
        <w:t>．市老年教育协会组织专家审核，表彰名单经上海老年人学习网公示后，再由市协会常务理事会会议批准。</w:t>
      </w:r>
    </w:p>
    <w:p w:rsidR="009D14B4" w:rsidRPr="009D14B4" w:rsidRDefault="009D14B4" w:rsidP="009D14B4">
      <w:pPr>
        <w:spacing w:beforeLines="50" w:before="156"/>
        <w:ind w:leftChars="-135" w:left="-283" w:firstLineChars="295" w:firstLine="829"/>
        <w:jc w:val="left"/>
        <w:rPr>
          <w:rFonts w:ascii="宋体" w:hAnsi="宋体"/>
          <w:b/>
          <w:sz w:val="28"/>
          <w:szCs w:val="28"/>
        </w:rPr>
      </w:pPr>
      <w:r w:rsidRPr="009D14B4">
        <w:rPr>
          <w:rFonts w:ascii="宋体" w:hAnsi="宋体" w:hint="eastAsia"/>
          <w:b/>
          <w:sz w:val="28"/>
          <w:szCs w:val="28"/>
        </w:rPr>
        <w:t>四、材料上报要求</w:t>
      </w:r>
    </w:p>
    <w:p w:rsidR="009D14B4" w:rsidRPr="009D14B4" w:rsidRDefault="009D14B4" w:rsidP="009D14B4">
      <w:pPr>
        <w:ind w:leftChars="-135" w:left="-283" w:firstLineChars="202" w:firstLine="566"/>
        <w:rPr>
          <w:rFonts w:ascii="Calibri" w:hAnsi="Calibri"/>
          <w:sz w:val="28"/>
          <w:szCs w:val="28"/>
        </w:rPr>
      </w:pPr>
      <w:r w:rsidRPr="009D14B4">
        <w:rPr>
          <w:rFonts w:ascii="Calibri" w:hAnsi="Calibri" w:hint="eastAsia"/>
          <w:sz w:val="28"/>
          <w:szCs w:val="28"/>
        </w:rPr>
        <w:t xml:space="preserve">1. </w:t>
      </w:r>
      <w:r w:rsidRPr="009D14B4">
        <w:rPr>
          <w:rFonts w:ascii="Calibri" w:hAnsi="Calibri" w:hint="eastAsia"/>
          <w:sz w:val="28"/>
          <w:szCs w:val="28"/>
        </w:rPr>
        <w:t>事迹材料文字在</w:t>
      </w:r>
      <w:r w:rsidRPr="009D14B4">
        <w:rPr>
          <w:rFonts w:ascii="Calibri" w:hAnsi="Calibri" w:hint="eastAsia"/>
          <w:sz w:val="28"/>
          <w:szCs w:val="28"/>
        </w:rPr>
        <w:t>1000</w:t>
      </w:r>
      <w:r w:rsidRPr="009D14B4">
        <w:rPr>
          <w:rFonts w:ascii="Calibri" w:hAnsi="Calibri" w:hint="eastAsia"/>
          <w:sz w:val="28"/>
          <w:szCs w:val="28"/>
        </w:rPr>
        <w:t>字左右，着重反映</w:t>
      </w:r>
      <w:r w:rsidRPr="009D14B4">
        <w:rPr>
          <w:rFonts w:ascii="Calibri" w:hAnsi="Calibri" w:hint="eastAsia"/>
          <w:sz w:val="28"/>
          <w:szCs w:val="28"/>
        </w:rPr>
        <w:t>2015</w:t>
      </w:r>
      <w:r w:rsidRPr="009D14B4">
        <w:rPr>
          <w:rFonts w:ascii="Calibri" w:hAnsi="Calibri" w:hint="eastAsia"/>
          <w:sz w:val="28"/>
          <w:szCs w:val="28"/>
        </w:rPr>
        <w:t>年以来</w:t>
      </w:r>
      <w:r w:rsidRPr="009D14B4">
        <w:rPr>
          <w:rFonts w:ascii="Calibri" w:hAnsi="Calibri" w:hint="eastAsia"/>
          <w:sz w:val="28"/>
          <w:szCs w:val="28"/>
        </w:rPr>
        <w:t xml:space="preserve">, </w:t>
      </w:r>
      <w:r w:rsidRPr="009D14B4">
        <w:rPr>
          <w:rFonts w:ascii="Calibri" w:hAnsi="Calibri" w:hint="eastAsia"/>
          <w:sz w:val="28"/>
          <w:szCs w:val="28"/>
        </w:rPr>
        <w:t>特别是新冠疫情防疫期间的教学情况和主要成效。内容要求真实客观，具有先进性和典型性。</w:t>
      </w:r>
    </w:p>
    <w:p w:rsidR="009D14B4" w:rsidRPr="009D14B4" w:rsidRDefault="009D14B4" w:rsidP="009D14B4">
      <w:pPr>
        <w:ind w:leftChars="-135" w:left="-283" w:firstLineChars="202" w:firstLine="566"/>
        <w:rPr>
          <w:rFonts w:ascii="Calibri" w:hAnsi="Calibri"/>
          <w:sz w:val="28"/>
          <w:szCs w:val="28"/>
        </w:rPr>
      </w:pPr>
      <w:r w:rsidRPr="009D14B4">
        <w:rPr>
          <w:rFonts w:ascii="Calibri" w:hAnsi="Calibri" w:hint="eastAsia"/>
          <w:sz w:val="28"/>
          <w:szCs w:val="28"/>
        </w:rPr>
        <w:t xml:space="preserve">2. </w:t>
      </w:r>
      <w:r w:rsidRPr="009D14B4">
        <w:rPr>
          <w:rFonts w:ascii="Calibri" w:hAnsi="Calibri" w:hint="eastAsia"/>
          <w:sz w:val="28"/>
          <w:szCs w:val="28"/>
        </w:rPr>
        <w:t>提供一组反映该教师教学能力和实绩的有关照片或影印件（教师资格证、编撰或使用的教材、发表的教学科研论文、教学成果获奖证书等）。提供一张该教师的教学或生活类照片（供事迹宣传使用），数码照片容量大小</w:t>
      </w:r>
      <w:r w:rsidRPr="009D14B4">
        <w:rPr>
          <w:rFonts w:ascii="Calibri" w:hAnsi="Calibri" w:hint="eastAsia"/>
          <w:sz w:val="28"/>
          <w:szCs w:val="28"/>
        </w:rPr>
        <w:t>3M</w:t>
      </w:r>
      <w:r w:rsidRPr="009D14B4">
        <w:rPr>
          <w:rFonts w:ascii="Calibri" w:hAnsi="Calibri" w:hint="eastAsia"/>
          <w:sz w:val="28"/>
          <w:szCs w:val="28"/>
        </w:rPr>
        <w:t>以上。</w:t>
      </w:r>
    </w:p>
    <w:p w:rsidR="009D14B4" w:rsidRPr="009D14B4" w:rsidRDefault="009D14B4" w:rsidP="009D14B4">
      <w:pPr>
        <w:ind w:leftChars="-135" w:left="-283" w:firstLineChars="202" w:firstLine="566"/>
        <w:rPr>
          <w:rFonts w:ascii="Calibri" w:hAnsi="Calibri"/>
          <w:sz w:val="28"/>
          <w:szCs w:val="28"/>
        </w:rPr>
      </w:pPr>
      <w:r w:rsidRPr="009D14B4">
        <w:rPr>
          <w:rFonts w:ascii="Calibri" w:hAnsi="Calibri" w:hint="eastAsia"/>
          <w:sz w:val="28"/>
          <w:szCs w:val="28"/>
        </w:rPr>
        <w:t xml:space="preserve">3. </w:t>
      </w:r>
      <w:r w:rsidRPr="009D14B4">
        <w:rPr>
          <w:rFonts w:ascii="Calibri" w:hAnsi="Calibri" w:hint="eastAsia"/>
          <w:sz w:val="28"/>
          <w:szCs w:val="28"/>
        </w:rPr>
        <w:t>制作一个时长</w:t>
      </w:r>
      <w:r w:rsidRPr="009D14B4">
        <w:rPr>
          <w:rFonts w:ascii="Calibri" w:hAnsi="Calibri" w:hint="eastAsia"/>
          <w:sz w:val="28"/>
          <w:szCs w:val="28"/>
        </w:rPr>
        <w:t>2</w:t>
      </w:r>
      <w:r w:rsidRPr="009D14B4">
        <w:rPr>
          <w:rFonts w:ascii="Calibri" w:hAnsi="Calibri" w:hint="eastAsia"/>
          <w:sz w:val="28"/>
          <w:szCs w:val="28"/>
        </w:rPr>
        <w:t>—</w:t>
      </w:r>
      <w:r w:rsidRPr="009D14B4">
        <w:rPr>
          <w:rFonts w:ascii="Calibri" w:hAnsi="Calibri" w:hint="eastAsia"/>
          <w:sz w:val="28"/>
          <w:szCs w:val="28"/>
        </w:rPr>
        <w:t>3</w:t>
      </w:r>
      <w:r w:rsidRPr="009D14B4">
        <w:rPr>
          <w:rFonts w:ascii="Calibri" w:hAnsi="Calibri" w:hint="eastAsia"/>
          <w:sz w:val="28"/>
          <w:szCs w:val="28"/>
        </w:rPr>
        <w:t>分钟的、能够集中反映推荐教师典型事迹视频的优盘。</w:t>
      </w:r>
    </w:p>
    <w:p w:rsidR="009D14B4" w:rsidRPr="009D14B4" w:rsidRDefault="009D14B4" w:rsidP="009D14B4">
      <w:pPr>
        <w:ind w:leftChars="-135" w:left="-283" w:firstLineChars="202" w:firstLine="566"/>
        <w:rPr>
          <w:rFonts w:ascii="Calibri" w:hAnsi="Calibri"/>
          <w:sz w:val="28"/>
          <w:szCs w:val="28"/>
        </w:rPr>
      </w:pPr>
      <w:r w:rsidRPr="009D14B4">
        <w:rPr>
          <w:rFonts w:ascii="Calibri" w:hAnsi="Calibri" w:hint="eastAsia"/>
          <w:sz w:val="28"/>
          <w:szCs w:val="28"/>
        </w:rPr>
        <w:t xml:space="preserve">4. </w:t>
      </w:r>
      <w:r w:rsidRPr="009D14B4">
        <w:rPr>
          <w:rFonts w:ascii="Calibri" w:hAnsi="Calibri" w:hint="eastAsia"/>
          <w:sz w:val="28"/>
          <w:szCs w:val="28"/>
        </w:rPr>
        <w:t>“百名优秀教师”评选登记表一式两份，盖章以后连同电子版和相</w:t>
      </w:r>
      <w:r w:rsidRPr="009D14B4">
        <w:rPr>
          <w:rFonts w:ascii="Calibri" w:hAnsi="Calibri" w:hint="eastAsia"/>
          <w:sz w:val="28"/>
          <w:szCs w:val="28"/>
        </w:rPr>
        <w:lastRenderedPageBreak/>
        <w:t>关推荐材料一并报送协会。地址：上海市陆家浜路</w:t>
      </w:r>
      <w:r w:rsidRPr="009D14B4">
        <w:rPr>
          <w:rFonts w:ascii="Calibri" w:hAnsi="Calibri" w:hint="eastAsia"/>
          <w:sz w:val="28"/>
          <w:szCs w:val="28"/>
        </w:rPr>
        <w:t>1332</w:t>
      </w:r>
      <w:r w:rsidRPr="009D14B4">
        <w:rPr>
          <w:rFonts w:ascii="Calibri" w:hAnsi="Calibri" w:hint="eastAsia"/>
          <w:sz w:val="28"/>
          <w:szCs w:val="28"/>
        </w:rPr>
        <w:t>号（南开大厦）</w:t>
      </w:r>
      <w:r w:rsidRPr="009D14B4">
        <w:rPr>
          <w:rFonts w:ascii="Calibri" w:hAnsi="Calibri" w:hint="eastAsia"/>
          <w:sz w:val="28"/>
          <w:szCs w:val="28"/>
        </w:rPr>
        <w:t>1201</w:t>
      </w:r>
      <w:r w:rsidRPr="009D14B4">
        <w:rPr>
          <w:rFonts w:ascii="Calibri" w:hAnsi="Calibri" w:hint="eastAsia"/>
          <w:sz w:val="28"/>
          <w:szCs w:val="28"/>
        </w:rPr>
        <w:t>室；电子邮箱：</w:t>
      </w:r>
      <w:hyperlink r:id="rId8" w:history="1">
        <w:r w:rsidRPr="009D14B4">
          <w:rPr>
            <w:rFonts w:ascii="Calibri" w:hAnsi="Calibri" w:hint="eastAsia"/>
            <w:color w:val="0000FF"/>
            <w:sz w:val="28"/>
            <w:szCs w:val="28"/>
            <w:u w:val="single"/>
          </w:rPr>
          <w:t>shslnjyxh@126.com</w:t>
        </w:r>
      </w:hyperlink>
      <w:r w:rsidRPr="009D14B4">
        <w:rPr>
          <w:rFonts w:ascii="Calibri" w:hAnsi="Calibri" w:hint="eastAsia"/>
          <w:sz w:val="28"/>
          <w:szCs w:val="28"/>
        </w:rPr>
        <w:t>。</w:t>
      </w:r>
    </w:p>
    <w:p w:rsidR="009D14B4" w:rsidRPr="009D14B4" w:rsidRDefault="009D14B4" w:rsidP="009D14B4">
      <w:pPr>
        <w:spacing w:beforeLines="50" w:before="156"/>
        <w:ind w:leftChars="-135" w:left="-283" w:firstLineChars="295" w:firstLine="829"/>
        <w:jc w:val="left"/>
        <w:rPr>
          <w:rFonts w:ascii="宋体" w:hAnsi="宋体"/>
          <w:b/>
          <w:sz w:val="28"/>
          <w:szCs w:val="28"/>
        </w:rPr>
      </w:pPr>
      <w:r w:rsidRPr="009D14B4">
        <w:rPr>
          <w:rFonts w:ascii="宋体" w:hAnsi="宋体" w:hint="eastAsia"/>
          <w:b/>
          <w:sz w:val="28"/>
          <w:szCs w:val="28"/>
        </w:rPr>
        <w:t>五、评选日程安排</w:t>
      </w:r>
    </w:p>
    <w:p w:rsidR="009D14B4" w:rsidRPr="009D14B4" w:rsidRDefault="009D14B4" w:rsidP="009D14B4">
      <w:pPr>
        <w:ind w:leftChars="-135" w:left="-283" w:firstLineChars="202" w:firstLine="566"/>
        <w:rPr>
          <w:rFonts w:ascii="Calibri" w:hAnsi="Calibri"/>
          <w:sz w:val="28"/>
          <w:szCs w:val="28"/>
        </w:rPr>
      </w:pPr>
      <w:r w:rsidRPr="009D14B4">
        <w:rPr>
          <w:rFonts w:ascii="Calibri" w:hAnsi="Calibri" w:hint="eastAsia"/>
          <w:sz w:val="28"/>
          <w:szCs w:val="28"/>
        </w:rPr>
        <w:t>1</w:t>
      </w:r>
      <w:r w:rsidRPr="009D14B4">
        <w:rPr>
          <w:rFonts w:ascii="Calibri" w:hAnsi="Calibri" w:hint="eastAsia"/>
          <w:sz w:val="28"/>
          <w:szCs w:val="28"/>
        </w:rPr>
        <w:t>．</w:t>
      </w:r>
      <w:r w:rsidRPr="009D14B4">
        <w:rPr>
          <w:rFonts w:ascii="Calibri" w:hAnsi="Calibri" w:hint="eastAsia"/>
          <w:sz w:val="28"/>
          <w:szCs w:val="28"/>
        </w:rPr>
        <w:t>3</w:t>
      </w:r>
      <w:r w:rsidRPr="009D14B4">
        <w:rPr>
          <w:rFonts w:ascii="Calibri" w:hAnsi="Calibri" w:hint="eastAsia"/>
          <w:sz w:val="28"/>
          <w:szCs w:val="28"/>
        </w:rPr>
        <w:t>月上旬，布置“百名优秀教师”评选表彰工作。</w:t>
      </w:r>
    </w:p>
    <w:p w:rsidR="009D14B4" w:rsidRPr="009D14B4" w:rsidRDefault="009D14B4" w:rsidP="009D14B4">
      <w:pPr>
        <w:ind w:leftChars="-135" w:left="-283" w:firstLineChars="202" w:firstLine="566"/>
        <w:rPr>
          <w:rFonts w:ascii="Calibri" w:hAnsi="Calibri"/>
          <w:sz w:val="28"/>
          <w:szCs w:val="28"/>
        </w:rPr>
      </w:pPr>
      <w:r w:rsidRPr="009D14B4">
        <w:rPr>
          <w:rFonts w:ascii="Calibri" w:hAnsi="Calibri" w:hint="eastAsia"/>
          <w:sz w:val="28"/>
          <w:szCs w:val="28"/>
        </w:rPr>
        <w:t>2</w:t>
      </w:r>
      <w:r w:rsidRPr="009D14B4">
        <w:rPr>
          <w:rFonts w:ascii="Calibri" w:hAnsi="Calibri" w:hint="eastAsia"/>
          <w:sz w:val="28"/>
          <w:szCs w:val="28"/>
        </w:rPr>
        <w:t>．</w:t>
      </w:r>
      <w:r w:rsidRPr="009D14B4">
        <w:rPr>
          <w:rFonts w:ascii="Calibri" w:hAnsi="Calibri" w:hint="eastAsia"/>
          <w:sz w:val="28"/>
          <w:szCs w:val="28"/>
        </w:rPr>
        <w:t>3</w:t>
      </w:r>
      <w:r w:rsidRPr="009D14B4">
        <w:rPr>
          <w:rFonts w:ascii="Calibri" w:hAnsi="Calibri" w:hint="eastAsia"/>
          <w:sz w:val="28"/>
          <w:szCs w:val="28"/>
        </w:rPr>
        <w:t>月中旬，市级老年大学和各区办事处做好宣传发动工作。</w:t>
      </w:r>
    </w:p>
    <w:p w:rsidR="009D14B4" w:rsidRPr="009D14B4" w:rsidRDefault="009D14B4" w:rsidP="009D14B4">
      <w:pPr>
        <w:ind w:leftChars="-135" w:left="-283" w:firstLineChars="202" w:firstLine="566"/>
        <w:rPr>
          <w:rFonts w:ascii="Calibri" w:hAnsi="Calibri"/>
          <w:sz w:val="28"/>
          <w:szCs w:val="28"/>
        </w:rPr>
      </w:pPr>
      <w:r w:rsidRPr="009D14B4">
        <w:rPr>
          <w:rFonts w:ascii="Calibri" w:hAnsi="Calibri" w:hint="eastAsia"/>
          <w:sz w:val="28"/>
          <w:szCs w:val="28"/>
        </w:rPr>
        <w:t>3</w:t>
      </w:r>
      <w:r w:rsidRPr="009D14B4">
        <w:rPr>
          <w:rFonts w:ascii="Calibri" w:hAnsi="Calibri" w:hint="eastAsia"/>
          <w:sz w:val="28"/>
          <w:szCs w:val="28"/>
        </w:rPr>
        <w:t>．</w:t>
      </w:r>
      <w:r w:rsidRPr="009D14B4">
        <w:rPr>
          <w:rFonts w:ascii="Calibri" w:hAnsi="Calibri" w:hint="eastAsia"/>
          <w:sz w:val="28"/>
          <w:szCs w:val="28"/>
        </w:rPr>
        <w:t>4</w:t>
      </w:r>
      <w:r w:rsidRPr="009D14B4">
        <w:rPr>
          <w:rFonts w:ascii="Calibri" w:hAnsi="Calibri" w:hint="eastAsia"/>
          <w:sz w:val="28"/>
          <w:szCs w:val="28"/>
        </w:rPr>
        <w:t>月</w:t>
      </w:r>
      <w:r w:rsidRPr="009D14B4">
        <w:rPr>
          <w:rFonts w:ascii="Calibri" w:hAnsi="Calibri" w:hint="eastAsia"/>
          <w:sz w:val="28"/>
          <w:szCs w:val="28"/>
        </w:rPr>
        <w:t>15</w:t>
      </w:r>
      <w:r w:rsidRPr="009D14B4">
        <w:rPr>
          <w:rFonts w:ascii="Calibri" w:hAnsi="Calibri" w:hint="eastAsia"/>
          <w:sz w:val="28"/>
          <w:szCs w:val="28"/>
        </w:rPr>
        <w:t>日前，各老年教育单位向市级老年大学和区办事处上报书面材料和评选登记表。</w:t>
      </w:r>
    </w:p>
    <w:p w:rsidR="009D14B4" w:rsidRPr="009D14B4" w:rsidRDefault="009D14B4" w:rsidP="009D14B4">
      <w:pPr>
        <w:ind w:leftChars="-135" w:left="-283" w:firstLineChars="202" w:firstLine="566"/>
        <w:rPr>
          <w:rFonts w:ascii="Calibri" w:hAnsi="Calibri"/>
          <w:sz w:val="28"/>
          <w:szCs w:val="28"/>
        </w:rPr>
      </w:pPr>
      <w:r w:rsidRPr="009D14B4">
        <w:rPr>
          <w:rFonts w:ascii="Calibri" w:hAnsi="Calibri" w:hint="eastAsia"/>
          <w:sz w:val="28"/>
          <w:szCs w:val="28"/>
        </w:rPr>
        <w:t>4</w:t>
      </w:r>
      <w:r w:rsidRPr="009D14B4">
        <w:rPr>
          <w:rFonts w:ascii="Calibri" w:hAnsi="Calibri" w:hint="eastAsia"/>
          <w:sz w:val="28"/>
          <w:szCs w:val="28"/>
        </w:rPr>
        <w:t>．</w:t>
      </w:r>
      <w:r w:rsidRPr="009D14B4">
        <w:rPr>
          <w:rFonts w:ascii="Calibri" w:hAnsi="Calibri" w:hint="eastAsia"/>
          <w:sz w:val="28"/>
          <w:szCs w:val="28"/>
        </w:rPr>
        <w:t>4</w:t>
      </w:r>
      <w:r w:rsidRPr="009D14B4">
        <w:rPr>
          <w:rFonts w:ascii="Calibri" w:hAnsi="Calibri" w:hint="eastAsia"/>
          <w:sz w:val="28"/>
          <w:szCs w:val="28"/>
        </w:rPr>
        <w:t>月</w:t>
      </w:r>
      <w:r w:rsidRPr="009D14B4">
        <w:rPr>
          <w:rFonts w:ascii="Calibri" w:hAnsi="Calibri" w:hint="eastAsia"/>
          <w:sz w:val="28"/>
          <w:szCs w:val="28"/>
        </w:rPr>
        <w:t>30</w:t>
      </w:r>
      <w:r w:rsidRPr="009D14B4">
        <w:rPr>
          <w:rFonts w:ascii="Calibri" w:hAnsi="Calibri" w:hint="eastAsia"/>
          <w:sz w:val="28"/>
          <w:szCs w:val="28"/>
        </w:rPr>
        <w:t>日前，报送市级老年大学和区办事处评选初审名单、评选登记表和汇总表。</w:t>
      </w:r>
    </w:p>
    <w:p w:rsidR="009D14B4" w:rsidRPr="009D14B4" w:rsidRDefault="009D14B4" w:rsidP="009D14B4">
      <w:pPr>
        <w:ind w:leftChars="-135" w:left="-283" w:firstLineChars="202" w:firstLine="566"/>
        <w:rPr>
          <w:rFonts w:ascii="Calibri" w:hAnsi="Calibri"/>
          <w:sz w:val="28"/>
          <w:szCs w:val="28"/>
        </w:rPr>
      </w:pPr>
      <w:r w:rsidRPr="009D14B4">
        <w:rPr>
          <w:rFonts w:ascii="Calibri" w:hAnsi="Calibri" w:hint="eastAsia"/>
          <w:sz w:val="28"/>
          <w:szCs w:val="28"/>
        </w:rPr>
        <w:t>5</w:t>
      </w:r>
      <w:r w:rsidRPr="009D14B4">
        <w:rPr>
          <w:rFonts w:ascii="Calibri" w:hAnsi="Calibri" w:hint="eastAsia"/>
          <w:sz w:val="28"/>
          <w:szCs w:val="28"/>
        </w:rPr>
        <w:t>．</w:t>
      </w:r>
      <w:r w:rsidRPr="009D14B4">
        <w:rPr>
          <w:rFonts w:ascii="Calibri" w:hAnsi="Calibri" w:hint="eastAsia"/>
          <w:sz w:val="28"/>
          <w:szCs w:val="28"/>
        </w:rPr>
        <w:t>5</w:t>
      </w:r>
      <w:r w:rsidRPr="009D14B4">
        <w:rPr>
          <w:rFonts w:ascii="Calibri" w:hAnsi="Calibri" w:hint="eastAsia"/>
          <w:sz w:val="28"/>
          <w:szCs w:val="28"/>
        </w:rPr>
        <w:t>月</w:t>
      </w:r>
      <w:r w:rsidRPr="009D14B4">
        <w:rPr>
          <w:rFonts w:ascii="Calibri" w:hAnsi="Calibri" w:hint="eastAsia"/>
          <w:sz w:val="28"/>
          <w:szCs w:val="28"/>
        </w:rPr>
        <w:t>15</w:t>
      </w:r>
      <w:r w:rsidRPr="009D14B4">
        <w:rPr>
          <w:rFonts w:ascii="Calibri" w:hAnsi="Calibri" w:hint="eastAsia"/>
          <w:sz w:val="28"/>
          <w:szCs w:val="28"/>
        </w:rPr>
        <w:t>日前，协会秘书处汇总评选材料，组织专家评审。</w:t>
      </w:r>
    </w:p>
    <w:p w:rsidR="009D14B4" w:rsidRPr="009D14B4" w:rsidRDefault="009D14B4" w:rsidP="009D14B4">
      <w:pPr>
        <w:ind w:leftChars="-135" w:left="-283" w:firstLineChars="202" w:firstLine="566"/>
        <w:rPr>
          <w:rFonts w:ascii="Calibri" w:hAnsi="Calibri"/>
          <w:sz w:val="28"/>
          <w:szCs w:val="28"/>
        </w:rPr>
      </w:pPr>
      <w:r w:rsidRPr="009D14B4">
        <w:rPr>
          <w:rFonts w:ascii="Calibri" w:hAnsi="Calibri" w:hint="eastAsia"/>
          <w:sz w:val="28"/>
          <w:szCs w:val="28"/>
        </w:rPr>
        <w:t>6</w:t>
      </w:r>
      <w:r w:rsidRPr="009D14B4">
        <w:rPr>
          <w:rFonts w:ascii="Calibri" w:hAnsi="Calibri" w:hint="eastAsia"/>
          <w:sz w:val="28"/>
          <w:szCs w:val="28"/>
        </w:rPr>
        <w:t>．</w:t>
      </w:r>
      <w:r w:rsidRPr="009D14B4">
        <w:rPr>
          <w:rFonts w:ascii="Calibri" w:hAnsi="Calibri" w:hint="eastAsia"/>
          <w:sz w:val="28"/>
          <w:szCs w:val="28"/>
        </w:rPr>
        <w:t>5</w:t>
      </w:r>
      <w:r w:rsidRPr="009D14B4">
        <w:rPr>
          <w:rFonts w:ascii="Calibri" w:hAnsi="Calibri" w:hint="eastAsia"/>
          <w:sz w:val="28"/>
          <w:szCs w:val="28"/>
        </w:rPr>
        <w:t>月</w:t>
      </w:r>
      <w:r w:rsidRPr="009D14B4">
        <w:rPr>
          <w:rFonts w:ascii="Calibri" w:hAnsi="Calibri" w:hint="eastAsia"/>
          <w:sz w:val="28"/>
          <w:szCs w:val="28"/>
        </w:rPr>
        <w:t>25</w:t>
      </w:r>
      <w:r w:rsidRPr="009D14B4">
        <w:rPr>
          <w:rFonts w:ascii="Calibri" w:hAnsi="Calibri" w:hint="eastAsia"/>
          <w:sz w:val="28"/>
          <w:szCs w:val="28"/>
        </w:rPr>
        <w:t>日，表彰初步名单在“上海市老年人学习网站”公示。</w:t>
      </w:r>
    </w:p>
    <w:p w:rsidR="009D14B4" w:rsidRPr="009D14B4" w:rsidRDefault="009D14B4" w:rsidP="009D14B4">
      <w:pPr>
        <w:ind w:leftChars="-135" w:left="-283" w:firstLineChars="202" w:firstLine="566"/>
        <w:rPr>
          <w:rFonts w:ascii="Calibri" w:hAnsi="Calibri"/>
          <w:sz w:val="28"/>
          <w:szCs w:val="28"/>
        </w:rPr>
      </w:pPr>
      <w:r w:rsidRPr="009D14B4">
        <w:rPr>
          <w:rFonts w:ascii="Calibri" w:hAnsi="Calibri" w:hint="eastAsia"/>
          <w:sz w:val="28"/>
          <w:szCs w:val="28"/>
        </w:rPr>
        <w:t>7.  6</w:t>
      </w:r>
      <w:r w:rsidRPr="009D14B4">
        <w:rPr>
          <w:rFonts w:ascii="Calibri" w:hAnsi="Calibri" w:hint="eastAsia"/>
          <w:sz w:val="28"/>
          <w:szCs w:val="28"/>
        </w:rPr>
        <w:t>月</w:t>
      </w:r>
      <w:r w:rsidRPr="009D14B4">
        <w:rPr>
          <w:rFonts w:ascii="Calibri" w:hAnsi="Calibri" w:hint="eastAsia"/>
          <w:sz w:val="28"/>
          <w:szCs w:val="28"/>
        </w:rPr>
        <w:t>15</w:t>
      </w:r>
      <w:r w:rsidRPr="009D14B4">
        <w:rPr>
          <w:rFonts w:ascii="Calibri" w:hAnsi="Calibri" w:hint="eastAsia"/>
          <w:sz w:val="28"/>
          <w:szCs w:val="28"/>
        </w:rPr>
        <w:t>日前，协会常务理事会议确定表彰名单。</w:t>
      </w:r>
    </w:p>
    <w:p w:rsidR="009D14B4" w:rsidRPr="009D14B4" w:rsidRDefault="009D14B4" w:rsidP="009D14B4">
      <w:pPr>
        <w:ind w:leftChars="-135" w:left="-283" w:firstLineChars="202" w:firstLine="568"/>
        <w:rPr>
          <w:rFonts w:ascii="宋体" w:hAnsi="宋体"/>
          <w:b/>
          <w:sz w:val="28"/>
          <w:szCs w:val="28"/>
        </w:rPr>
      </w:pPr>
      <w:r w:rsidRPr="009D14B4">
        <w:rPr>
          <w:rFonts w:ascii="宋体" w:hAnsi="宋体" w:hint="eastAsia"/>
          <w:b/>
          <w:sz w:val="28"/>
          <w:szCs w:val="28"/>
        </w:rPr>
        <w:t>六、表彰奖励</w:t>
      </w:r>
    </w:p>
    <w:p w:rsidR="009D14B4" w:rsidRPr="009D14B4" w:rsidRDefault="009D14B4" w:rsidP="009D14B4">
      <w:pPr>
        <w:ind w:leftChars="-136" w:left="-286" w:firstLine="568"/>
        <w:rPr>
          <w:rFonts w:ascii="Calibri" w:hAnsi="Calibri"/>
          <w:sz w:val="28"/>
          <w:szCs w:val="28"/>
        </w:rPr>
      </w:pPr>
      <w:r w:rsidRPr="009D14B4">
        <w:rPr>
          <w:rFonts w:ascii="Calibri" w:hAnsi="Calibri" w:hint="eastAsia"/>
          <w:sz w:val="28"/>
          <w:szCs w:val="28"/>
        </w:rPr>
        <w:t>1</w:t>
      </w:r>
      <w:r w:rsidRPr="009D14B4">
        <w:rPr>
          <w:rFonts w:ascii="Calibri" w:hAnsi="Calibri" w:hint="eastAsia"/>
          <w:sz w:val="28"/>
          <w:szCs w:val="28"/>
        </w:rPr>
        <w:t>．在上海市老年教育协会理事会召开换届会议时公布本次上海市老年教育系统“百名优秀教师”表彰名单，颁发荣誉证书。</w:t>
      </w:r>
    </w:p>
    <w:p w:rsidR="009D14B4" w:rsidRPr="009D14B4" w:rsidRDefault="009D14B4" w:rsidP="009D14B4">
      <w:pPr>
        <w:ind w:leftChars="-136" w:left="-286" w:firstLine="568"/>
        <w:rPr>
          <w:rFonts w:ascii="Calibri" w:hAnsi="Calibri"/>
          <w:sz w:val="28"/>
          <w:szCs w:val="28"/>
        </w:rPr>
      </w:pPr>
      <w:r w:rsidRPr="009D14B4">
        <w:rPr>
          <w:rFonts w:ascii="Calibri" w:hAnsi="Calibri" w:hint="eastAsia"/>
          <w:sz w:val="28"/>
          <w:szCs w:val="28"/>
        </w:rPr>
        <w:t>2</w:t>
      </w:r>
      <w:r w:rsidRPr="009D14B4">
        <w:rPr>
          <w:rFonts w:ascii="Calibri" w:hAnsi="Calibri" w:hint="eastAsia"/>
          <w:sz w:val="28"/>
          <w:szCs w:val="28"/>
        </w:rPr>
        <w:t>．通过“上海老年人学习网”、《上海成人教育》杂志，以及有关会议和媒体</w:t>
      </w:r>
      <w:r w:rsidRPr="009D14B4">
        <w:rPr>
          <w:rFonts w:ascii="Calibri" w:hAnsi="Calibri" w:hint="eastAsia"/>
          <w:sz w:val="28"/>
          <w:szCs w:val="28"/>
        </w:rPr>
        <w:t xml:space="preserve">, </w:t>
      </w:r>
      <w:r w:rsidRPr="009D14B4">
        <w:rPr>
          <w:rFonts w:ascii="Calibri" w:hAnsi="Calibri" w:hint="eastAsia"/>
          <w:sz w:val="28"/>
          <w:szCs w:val="28"/>
        </w:rPr>
        <w:t>宣传发扬“百名优秀教师”的先进事迹。</w:t>
      </w:r>
    </w:p>
    <w:p w:rsidR="009D14B4" w:rsidRPr="009D14B4" w:rsidRDefault="009D14B4" w:rsidP="009D14B4">
      <w:pPr>
        <w:ind w:leftChars="-135" w:left="-283" w:firstLineChars="202" w:firstLine="568"/>
        <w:rPr>
          <w:rFonts w:ascii="宋体" w:hAnsi="宋体"/>
          <w:b/>
          <w:sz w:val="28"/>
          <w:szCs w:val="28"/>
        </w:rPr>
      </w:pPr>
      <w:r w:rsidRPr="009D14B4">
        <w:rPr>
          <w:rFonts w:ascii="宋体" w:hAnsi="宋体" w:hint="eastAsia"/>
          <w:b/>
          <w:sz w:val="28"/>
          <w:szCs w:val="28"/>
        </w:rPr>
        <w:t>七、监督和申诉</w:t>
      </w:r>
    </w:p>
    <w:p w:rsidR="009D14B4" w:rsidRPr="009D14B4" w:rsidRDefault="009D14B4" w:rsidP="009D14B4">
      <w:pPr>
        <w:ind w:leftChars="-136" w:left="-286" w:firstLine="568"/>
        <w:rPr>
          <w:rFonts w:ascii="Calibri" w:hAnsi="Calibri"/>
          <w:sz w:val="28"/>
          <w:szCs w:val="28"/>
        </w:rPr>
      </w:pPr>
      <w:r w:rsidRPr="009D14B4">
        <w:rPr>
          <w:rFonts w:ascii="Calibri" w:hAnsi="Calibri" w:hint="eastAsia"/>
          <w:sz w:val="28"/>
          <w:szCs w:val="28"/>
        </w:rPr>
        <w:t>所有评选对象参评都须履行申报规定的程序，送交书面材料和评选登记表，并通过区级初审、专家评审、网上公示等环节。协会秘书处接受单位和个人的举报和申诉。</w:t>
      </w:r>
      <w:r w:rsidRPr="009D14B4">
        <w:rPr>
          <w:rFonts w:ascii="Calibri" w:hAnsi="Calibri" w:hint="eastAsia"/>
          <w:sz w:val="28"/>
          <w:szCs w:val="28"/>
        </w:rPr>
        <w:t xml:space="preserve">  </w:t>
      </w:r>
    </w:p>
    <w:p w:rsidR="009D14B4" w:rsidRPr="009D14B4" w:rsidRDefault="009D14B4" w:rsidP="009D14B4">
      <w:pPr>
        <w:ind w:leftChars="-136" w:left="-286" w:firstLine="568"/>
        <w:rPr>
          <w:rFonts w:ascii="Calibri" w:hAnsi="Calibri"/>
          <w:sz w:val="28"/>
          <w:szCs w:val="28"/>
        </w:rPr>
      </w:pPr>
    </w:p>
    <w:p w:rsidR="009D14B4" w:rsidRPr="009D14B4" w:rsidRDefault="009D14B4" w:rsidP="009D14B4">
      <w:pPr>
        <w:ind w:leftChars="-136" w:left="-286" w:firstLine="568"/>
        <w:rPr>
          <w:rFonts w:ascii="Calibri" w:hAnsi="Calibri"/>
          <w:sz w:val="28"/>
          <w:szCs w:val="28"/>
        </w:rPr>
      </w:pPr>
      <w:r w:rsidRPr="009D14B4">
        <w:rPr>
          <w:rFonts w:ascii="Calibri" w:hAnsi="Calibri" w:hint="eastAsia"/>
          <w:sz w:val="28"/>
          <w:szCs w:val="28"/>
        </w:rPr>
        <w:lastRenderedPageBreak/>
        <w:t>联系人：栾秋燕</w:t>
      </w:r>
      <w:r w:rsidRPr="009D14B4">
        <w:rPr>
          <w:rFonts w:ascii="Calibri" w:hAnsi="Calibri" w:hint="eastAsia"/>
          <w:sz w:val="28"/>
          <w:szCs w:val="28"/>
        </w:rPr>
        <w:t xml:space="preserve">   </w:t>
      </w:r>
      <w:r w:rsidRPr="009D14B4">
        <w:rPr>
          <w:rFonts w:ascii="Calibri" w:hAnsi="Calibri" w:hint="eastAsia"/>
          <w:sz w:val="28"/>
          <w:szCs w:val="28"/>
        </w:rPr>
        <w:t>电话：</w:t>
      </w:r>
      <w:r w:rsidRPr="009D14B4">
        <w:rPr>
          <w:rFonts w:ascii="Calibri" w:hAnsi="Calibri" w:hint="eastAsia"/>
          <w:sz w:val="28"/>
          <w:szCs w:val="28"/>
        </w:rPr>
        <w:t>63187468</w:t>
      </w:r>
      <w:r>
        <w:rPr>
          <w:rFonts w:ascii="Calibri" w:hAnsi="Calibri" w:hint="eastAsia"/>
          <w:sz w:val="28"/>
          <w:szCs w:val="28"/>
        </w:rPr>
        <w:t xml:space="preserve">  </w:t>
      </w:r>
    </w:p>
    <w:p w:rsidR="009D14B4" w:rsidRPr="009D14B4" w:rsidRDefault="009D14B4" w:rsidP="009D14B4">
      <w:pPr>
        <w:ind w:leftChars="-136" w:left="-286" w:firstLine="568"/>
        <w:rPr>
          <w:rFonts w:ascii="Calibri" w:hAnsi="Calibri"/>
          <w:sz w:val="28"/>
          <w:szCs w:val="28"/>
        </w:rPr>
      </w:pPr>
    </w:p>
    <w:p w:rsidR="009D14B4" w:rsidRPr="009D14B4" w:rsidRDefault="009D14B4" w:rsidP="009D14B4">
      <w:pPr>
        <w:ind w:leftChars="-136" w:left="-286" w:firstLine="568"/>
        <w:rPr>
          <w:rFonts w:ascii="Calibri" w:hAnsi="Calibri"/>
          <w:sz w:val="28"/>
          <w:szCs w:val="28"/>
        </w:rPr>
      </w:pPr>
      <w:r w:rsidRPr="009D14B4">
        <w:rPr>
          <w:rFonts w:ascii="Calibri" w:hAnsi="Calibri" w:hint="eastAsia"/>
          <w:sz w:val="28"/>
          <w:szCs w:val="28"/>
        </w:rPr>
        <w:t>附件：</w:t>
      </w:r>
    </w:p>
    <w:p w:rsidR="009D14B4" w:rsidRPr="009D14B4" w:rsidRDefault="009D14B4" w:rsidP="009D14B4">
      <w:pPr>
        <w:ind w:leftChars="-1" w:left="1" w:hangingChars="1" w:hanging="3"/>
        <w:rPr>
          <w:rFonts w:ascii="Calibri" w:hAnsi="Calibri"/>
          <w:sz w:val="28"/>
          <w:szCs w:val="28"/>
        </w:rPr>
      </w:pPr>
      <w:r w:rsidRPr="009D14B4">
        <w:rPr>
          <w:rFonts w:ascii="Calibri" w:hAnsi="Calibri" w:hint="eastAsia"/>
          <w:sz w:val="28"/>
          <w:szCs w:val="28"/>
        </w:rPr>
        <w:t>1</w:t>
      </w:r>
      <w:r w:rsidRPr="009D14B4">
        <w:rPr>
          <w:rFonts w:ascii="Calibri" w:hAnsi="Calibri" w:hint="eastAsia"/>
          <w:sz w:val="28"/>
          <w:szCs w:val="28"/>
        </w:rPr>
        <w:t>．上海市老年教育“百名优秀教师”评选名额分配表</w:t>
      </w:r>
    </w:p>
    <w:p w:rsidR="009D14B4" w:rsidRPr="009D14B4" w:rsidRDefault="009D14B4" w:rsidP="009D14B4">
      <w:pPr>
        <w:ind w:leftChars="-1" w:left="1" w:hangingChars="1" w:hanging="3"/>
        <w:rPr>
          <w:rFonts w:ascii="Calibri" w:hAnsi="Calibri"/>
          <w:sz w:val="28"/>
          <w:szCs w:val="28"/>
        </w:rPr>
      </w:pPr>
      <w:r w:rsidRPr="009D14B4">
        <w:rPr>
          <w:rFonts w:ascii="Calibri" w:hAnsi="Calibri" w:hint="eastAsia"/>
          <w:sz w:val="28"/>
          <w:szCs w:val="28"/>
        </w:rPr>
        <w:t>2</w:t>
      </w:r>
      <w:r w:rsidRPr="009D14B4">
        <w:rPr>
          <w:rFonts w:ascii="Calibri" w:hAnsi="Calibri" w:hint="eastAsia"/>
          <w:sz w:val="28"/>
          <w:szCs w:val="28"/>
        </w:rPr>
        <w:t>．上海市老年教育“百名优秀教师”评选登记表</w:t>
      </w:r>
    </w:p>
    <w:p w:rsidR="009D14B4" w:rsidRPr="009D14B4" w:rsidRDefault="009D14B4" w:rsidP="009D14B4">
      <w:pPr>
        <w:ind w:leftChars="-1" w:left="1" w:hangingChars="1" w:hanging="3"/>
        <w:rPr>
          <w:rFonts w:ascii="Calibri" w:hAnsi="Calibri"/>
          <w:sz w:val="28"/>
          <w:szCs w:val="28"/>
        </w:rPr>
      </w:pPr>
      <w:r w:rsidRPr="009D14B4">
        <w:rPr>
          <w:rFonts w:ascii="Calibri" w:hAnsi="Calibri" w:hint="eastAsia"/>
          <w:sz w:val="28"/>
          <w:szCs w:val="28"/>
        </w:rPr>
        <w:t>3</w:t>
      </w:r>
      <w:r w:rsidRPr="009D14B4">
        <w:rPr>
          <w:rFonts w:ascii="Calibri" w:hAnsi="Calibri" w:hint="eastAsia"/>
          <w:sz w:val="28"/>
          <w:szCs w:val="28"/>
        </w:rPr>
        <w:t>．上海市老年教育“百名优秀教师”申报汇总表</w:t>
      </w:r>
    </w:p>
    <w:p w:rsidR="009D14B4" w:rsidRPr="009D14B4" w:rsidRDefault="0064733D" w:rsidP="0064733D">
      <w:pPr>
        <w:spacing w:beforeLines="50" w:before="156"/>
        <w:ind w:leftChars="-135" w:left="-71" w:hangingChars="101" w:hanging="212"/>
        <w:jc w:val="right"/>
        <w:rPr>
          <w:rFonts w:ascii="Calibri" w:hAnsi="Calibri"/>
          <w:sz w:val="28"/>
          <w:szCs w:val="28"/>
        </w:rPr>
      </w:pPr>
      <w:r w:rsidRPr="00525ABD">
        <w:rPr>
          <w:rFonts w:ascii="Calibri" w:hAnsi="Calibri"/>
          <w:noProof/>
          <w:szCs w:val="22"/>
        </w:rPr>
        <w:drawing>
          <wp:anchor distT="0" distB="0" distL="114300" distR="114300" simplePos="0" relativeHeight="251661312" behindDoc="1" locked="0" layoutInCell="1" allowOverlap="1" wp14:anchorId="4783B7F7" wp14:editId="233557D3">
            <wp:simplePos x="0" y="0"/>
            <wp:positionH relativeFrom="column">
              <wp:posOffset>3565525</wp:posOffset>
            </wp:positionH>
            <wp:positionV relativeFrom="paragraph">
              <wp:posOffset>437515</wp:posOffset>
            </wp:positionV>
            <wp:extent cx="1440180" cy="1460500"/>
            <wp:effectExtent l="0" t="0" r="7620" b="6350"/>
            <wp:wrapNone/>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440180" cy="1460500"/>
                    </a:xfrm>
                    <a:prstGeom prst="rect">
                      <a:avLst/>
                    </a:prstGeom>
                    <a:noFill/>
                  </pic:spPr>
                </pic:pic>
              </a:graphicData>
            </a:graphic>
            <wp14:sizeRelH relativeFrom="page">
              <wp14:pctWidth>0</wp14:pctWidth>
            </wp14:sizeRelH>
            <wp14:sizeRelV relativeFrom="page">
              <wp14:pctHeight>0</wp14:pctHeight>
            </wp14:sizeRelV>
          </wp:anchor>
        </w:drawing>
      </w:r>
    </w:p>
    <w:p w:rsidR="009D14B4" w:rsidRPr="009D14B4" w:rsidRDefault="009D14B4" w:rsidP="009D14B4">
      <w:pPr>
        <w:spacing w:beforeLines="50" w:before="156"/>
        <w:ind w:right="1120"/>
        <w:rPr>
          <w:rFonts w:ascii="Calibri" w:hAnsi="Calibri"/>
          <w:sz w:val="28"/>
          <w:szCs w:val="28"/>
        </w:rPr>
      </w:pPr>
      <w:r>
        <w:rPr>
          <w:rFonts w:ascii="Calibri" w:hAnsi="Calibri" w:hint="eastAsia"/>
          <w:sz w:val="28"/>
          <w:szCs w:val="28"/>
        </w:rPr>
        <w:t xml:space="preserve">        </w:t>
      </w:r>
    </w:p>
    <w:p w:rsidR="009D14B4" w:rsidRPr="009D14B4" w:rsidRDefault="009D14B4" w:rsidP="0064733D">
      <w:pPr>
        <w:spacing w:beforeLines="50" w:before="156"/>
        <w:ind w:leftChars="-135" w:right="840" w:hangingChars="101" w:hanging="283"/>
        <w:jc w:val="right"/>
        <w:rPr>
          <w:rFonts w:ascii="Calibri" w:hAnsi="Calibri"/>
          <w:sz w:val="28"/>
          <w:szCs w:val="28"/>
        </w:rPr>
      </w:pPr>
      <w:r w:rsidRPr="009D14B4">
        <w:rPr>
          <w:rFonts w:ascii="Calibri" w:hAnsi="Calibri" w:hint="eastAsia"/>
          <w:sz w:val="28"/>
          <w:szCs w:val="28"/>
        </w:rPr>
        <w:t>上海市老年教育协会</w:t>
      </w:r>
    </w:p>
    <w:p w:rsidR="009D14B4" w:rsidRPr="009D14B4" w:rsidRDefault="009D14B4" w:rsidP="0064733D">
      <w:pPr>
        <w:ind w:leftChars="-135" w:right="1120" w:hangingChars="101" w:hanging="283"/>
        <w:jc w:val="right"/>
        <w:rPr>
          <w:rFonts w:ascii="Calibri" w:hAnsi="Calibri"/>
          <w:sz w:val="28"/>
          <w:szCs w:val="28"/>
        </w:rPr>
      </w:pPr>
      <w:r w:rsidRPr="009D14B4">
        <w:rPr>
          <w:rFonts w:ascii="Calibri" w:hAnsi="Calibri" w:hint="eastAsia"/>
          <w:sz w:val="28"/>
          <w:szCs w:val="28"/>
        </w:rPr>
        <w:t>2022</w:t>
      </w:r>
      <w:r w:rsidRPr="009D14B4">
        <w:rPr>
          <w:rFonts w:ascii="Calibri" w:hAnsi="Calibri" w:hint="eastAsia"/>
          <w:sz w:val="28"/>
          <w:szCs w:val="28"/>
        </w:rPr>
        <w:t>年</w:t>
      </w:r>
      <w:r w:rsidRPr="009D14B4">
        <w:rPr>
          <w:rFonts w:ascii="Calibri" w:hAnsi="Calibri" w:hint="eastAsia"/>
          <w:sz w:val="28"/>
          <w:szCs w:val="28"/>
        </w:rPr>
        <w:t>2</w:t>
      </w:r>
      <w:r w:rsidRPr="009D14B4">
        <w:rPr>
          <w:rFonts w:ascii="Calibri" w:hAnsi="Calibri" w:hint="eastAsia"/>
          <w:sz w:val="28"/>
          <w:szCs w:val="28"/>
        </w:rPr>
        <w:t>月</w:t>
      </w:r>
      <w:r w:rsidRPr="009D14B4">
        <w:rPr>
          <w:rFonts w:ascii="Calibri" w:hAnsi="Calibri" w:hint="eastAsia"/>
          <w:sz w:val="28"/>
          <w:szCs w:val="28"/>
        </w:rPr>
        <w:t>28</w:t>
      </w:r>
      <w:r w:rsidRPr="009D14B4">
        <w:rPr>
          <w:rFonts w:ascii="Calibri" w:hAnsi="Calibri" w:hint="eastAsia"/>
          <w:sz w:val="28"/>
          <w:szCs w:val="28"/>
        </w:rPr>
        <w:t>日</w:t>
      </w:r>
    </w:p>
    <w:p w:rsidR="009D14B4" w:rsidRPr="009D14B4" w:rsidRDefault="009D14B4" w:rsidP="009D14B4">
      <w:pPr>
        <w:ind w:leftChars="-135" w:hangingChars="101" w:hanging="283"/>
        <w:jc w:val="right"/>
        <w:rPr>
          <w:rFonts w:ascii="Calibri" w:hAnsi="Calibri"/>
          <w:sz w:val="28"/>
          <w:szCs w:val="28"/>
        </w:rPr>
      </w:pPr>
    </w:p>
    <w:p w:rsidR="009D14B4" w:rsidRPr="009D14B4" w:rsidRDefault="009D14B4" w:rsidP="009D14B4">
      <w:pPr>
        <w:ind w:leftChars="-135" w:hangingChars="101" w:hanging="283"/>
        <w:jc w:val="right"/>
        <w:rPr>
          <w:rFonts w:ascii="Calibri" w:hAnsi="Calibri"/>
          <w:sz w:val="28"/>
          <w:szCs w:val="28"/>
        </w:rPr>
      </w:pPr>
    </w:p>
    <w:p w:rsidR="009D14B4" w:rsidRPr="009D14B4" w:rsidRDefault="009D14B4" w:rsidP="009D14B4">
      <w:pPr>
        <w:ind w:leftChars="-135" w:hangingChars="101" w:hanging="283"/>
        <w:jc w:val="right"/>
        <w:rPr>
          <w:rFonts w:ascii="Calibri" w:hAnsi="Calibri"/>
          <w:sz w:val="28"/>
          <w:szCs w:val="28"/>
        </w:rPr>
      </w:pPr>
    </w:p>
    <w:p w:rsidR="009D14B4" w:rsidRPr="009D14B4" w:rsidRDefault="009D14B4" w:rsidP="009D14B4">
      <w:pPr>
        <w:ind w:leftChars="-135" w:hangingChars="101" w:hanging="283"/>
        <w:jc w:val="right"/>
        <w:rPr>
          <w:rFonts w:ascii="Calibri" w:hAnsi="Calibri"/>
          <w:sz w:val="28"/>
          <w:szCs w:val="28"/>
        </w:rPr>
      </w:pPr>
    </w:p>
    <w:p w:rsidR="009D14B4" w:rsidRPr="009D14B4" w:rsidRDefault="009D14B4" w:rsidP="009D14B4">
      <w:pPr>
        <w:ind w:leftChars="-135" w:hangingChars="101" w:hanging="283"/>
        <w:jc w:val="right"/>
        <w:rPr>
          <w:rFonts w:ascii="Calibri" w:hAnsi="Calibri"/>
          <w:sz w:val="28"/>
          <w:szCs w:val="28"/>
        </w:rPr>
      </w:pPr>
    </w:p>
    <w:p w:rsidR="009D14B4" w:rsidRPr="009D14B4" w:rsidRDefault="009D14B4" w:rsidP="009D14B4">
      <w:pPr>
        <w:ind w:leftChars="-135" w:hangingChars="101" w:hanging="283"/>
        <w:jc w:val="right"/>
        <w:rPr>
          <w:rFonts w:ascii="Calibri" w:hAnsi="Calibri"/>
          <w:sz w:val="28"/>
          <w:szCs w:val="28"/>
        </w:rPr>
      </w:pPr>
    </w:p>
    <w:p w:rsidR="009D14B4" w:rsidRPr="009D14B4" w:rsidRDefault="009D14B4" w:rsidP="009D14B4">
      <w:pPr>
        <w:ind w:leftChars="-135" w:hangingChars="101" w:hanging="283"/>
        <w:jc w:val="right"/>
        <w:rPr>
          <w:rFonts w:ascii="Calibri" w:hAnsi="Calibri"/>
          <w:sz w:val="28"/>
          <w:szCs w:val="28"/>
        </w:rPr>
      </w:pPr>
    </w:p>
    <w:p w:rsidR="009D14B4" w:rsidRPr="009D14B4" w:rsidRDefault="009D14B4" w:rsidP="009D14B4">
      <w:pPr>
        <w:ind w:leftChars="-135" w:hangingChars="101" w:hanging="283"/>
        <w:jc w:val="right"/>
        <w:rPr>
          <w:rFonts w:ascii="Calibri" w:hAnsi="Calibri"/>
          <w:sz w:val="28"/>
          <w:szCs w:val="28"/>
        </w:rPr>
      </w:pPr>
    </w:p>
    <w:p w:rsidR="009D14B4" w:rsidRPr="009D14B4" w:rsidRDefault="009D14B4" w:rsidP="009D14B4">
      <w:pPr>
        <w:ind w:leftChars="-135" w:hangingChars="101" w:hanging="283"/>
        <w:jc w:val="right"/>
        <w:rPr>
          <w:rFonts w:ascii="Calibri" w:hAnsi="Calibri"/>
          <w:sz w:val="28"/>
          <w:szCs w:val="28"/>
        </w:rPr>
      </w:pPr>
    </w:p>
    <w:p w:rsidR="009D14B4" w:rsidRPr="009D14B4" w:rsidRDefault="009D14B4" w:rsidP="009D14B4">
      <w:pPr>
        <w:ind w:leftChars="-135" w:hangingChars="101" w:hanging="283"/>
        <w:jc w:val="right"/>
        <w:rPr>
          <w:rFonts w:ascii="Calibri" w:hAnsi="Calibri"/>
          <w:sz w:val="28"/>
          <w:szCs w:val="28"/>
        </w:rPr>
      </w:pPr>
    </w:p>
    <w:p w:rsidR="009D14B4" w:rsidRPr="009D14B4" w:rsidRDefault="009D14B4" w:rsidP="009D14B4">
      <w:pPr>
        <w:ind w:leftChars="-135" w:hangingChars="101" w:hanging="283"/>
        <w:jc w:val="right"/>
        <w:rPr>
          <w:rFonts w:ascii="Calibri" w:hAnsi="Calibri"/>
          <w:sz w:val="28"/>
          <w:szCs w:val="28"/>
        </w:rPr>
      </w:pPr>
    </w:p>
    <w:p w:rsidR="009D14B4" w:rsidRPr="009D14B4" w:rsidRDefault="009D14B4" w:rsidP="009D14B4">
      <w:pPr>
        <w:ind w:leftChars="-135" w:hangingChars="101" w:hanging="283"/>
        <w:jc w:val="right"/>
        <w:rPr>
          <w:rFonts w:ascii="Calibri" w:hAnsi="Calibri"/>
          <w:sz w:val="28"/>
          <w:szCs w:val="28"/>
        </w:rPr>
      </w:pPr>
      <w:bookmarkStart w:id="0" w:name="_GoBack"/>
      <w:bookmarkEnd w:id="0"/>
    </w:p>
    <w:sectPr w:rsidR="009D14B4" w:rsidRPr="009D14B4" w:rsidSect="00175DE0">
      <w:headerReference w:type="default" r:id="rId10"/>
      <w:footerReference w:type="default" r:id="rId11"/>
      <w:pgSz w:w="11906" w:h="16838"/>
      <w:pgMar w:top="1276" w:right="1531" w:bottom="1134" w:left="1531"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C5A69" w:rsidRDefault="002C5A69" w:rsidP="006F3241">
      <w:r>
        <w:separator/>
      </w:r>
    </w:p>
  </w:endnote>
  <w:endnote w:type="continuationSeparator" w:id="0">
    <w:p w:rsidR="002C5A69" w:rsidRDefault="002C5A69" w:rsidP="006F324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方正小标宋简体">
    <w:altName w:val="微软雅黑"/>
    <w:charset w:val="86"/>
    <w:family w:val="auto"/>
    <w:pitch w:val="variable"/>
    <w:sig w:usb0="00000001" w:usb1="080E0000" w:usb2="00000010" w:usb3="00000000" w:csb0="00040000" w:csb1="00000000"/>
  </w:font>
  <w:font w:name="MingLiU">
    <w:altName w:val="細明體"/>
    <w:panose1 w:val="02010609000101010101"/>
    <w:charset w:val="88"/>
    <w:family w:val="modern"/>
    <w:notTrueType/>
    <w:pitch w:val="fixed"/>
    <w:sig w:usb0="00000001" w:usb1="08080000" w:usb2="00000010" w:usb3="00000000" w:csb0="00100000" w:csb1="00000000"/>
  </w:font>
  <w:font w:name="微软雅黑">
    <w:panose1 w:val="020B0503020204020204"/>
    <w:charset w:val="86"/>
    <w:family w:val="swiss"/>
    <w:pitch w:val="variable"/>
    <w:sig w:usb0="80000287" w:usb1="2ACF3C50" w:usb2="00000016" w:usb3="00000000" w:csb0="0004001F" w:csb1="00000000"/>
  </w:font>
  <w:font w:name="Calibri">
    <w:panose1 w:val="020F0502020204030204"/>
    <w:charset w:val="00"/>
    <w:family w:val="swiss"/>
    <w:pitch w:val="variable"/>
    <w:sig w:usb0="E0002A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3079110"/>
      <w:docPartObj>
        <w:docPartGallery w:val="Page Numbers (Bottom of Page)"/>
        <w:docPartUnique/>
      </w:docPartObj>
    </w:sdtPr>
    <w:sdtEndPr/>
    <w:sdtContent>
      <w:p w:rsidR="00EA3C0D" w:rsidRDefault="008B1B63">
        <w:pPr>
          <w:pStyle w:val="ad"/>
          <w:jc w:val="right"/>
        </w:pPr>
        <w:r>
          <w:fldChar w:fldCharType="begin"/>
        </w:r>
        <w:r>
          <w:instrText xml:space="preserve"> PAGE   \* MERGEFORMAT </w:instrText>
        </w:r>
        <w:r>
          <w:fldChar w:fldCharType="separate"/>
        </w:r>
        <w:r w:rsidR="008C09F7" w:rsidRPr="008C09F7">
          <w:rPr>
            <w:noProof/>
            <w:lang w:val="zh-CN"/>
          </w:rPr>
          <w:t>4</w:t>
        </w:r>
        <w:r>
          <w:rPr>
            <w:noProof/>
            <w:lang w:val="zh-CN"/>
          </w:rPr>
          <w:fldChar w:fldCharType="end"/>
        </w:r>
      </w:p>
    </w:sdtContent>
  </w:sdt>
  <w:p w:rsidR="00EA3C0D" w:rsidRDefault="00EA3C0D">
    <w:pPr>
      <w:pStyle w:val="ad"/>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C5A69" w:rsidRDefault="002C5A69" w:rsidP="006F3241">
      <w:r>
        <w:separator/>
      </w:r>
    </w:p>
  </w:footnote>
  <w:footnote w:type="continuationSeparator" w:id="0">
    <w:p w:rsidR="002C5A69" w:rsidRDefault="002C5A69" w:rsidP="006F3241">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A3C0D" w:rsidRDefault="00EA3C0D" w:rsidP="006C16A8">
    <w:pPr>
      <w:pStyle w:val="a3"/>
      <w:pBdr>
        <w:bottom w:val="none" w:sz="0" w:space="0" w:color="auto"/>
      </w:pBd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185349F"/>
    <w:multiLevelType w:val="hybridMultilevel"/>
    <w:tmpl w:val="73CE30B2"/>
    <w:lvl w:ilvl="0" w:tplc="496C4A64">
      <w:start w:val="1"/>
      <w:numFmt w:val="japaneseCounting"/>
      <w:lvlText w:val="%1、"/>
      <w:lvlJc w:val="left"/>
      <w:pPr>
        <w:ind w:left="1995" w:hanging="720"/>
      </w:pPr>
      <w:rPr>
        <w:rFonts w:hint="default"/>
      </w:rPr>
    </w:lvl>
    <w:lvl w:ilvl="1" w:tplc="04090019" w:tentative="1">
      <w:start w:val="1"/>
      <w:numFmt w:val="lowerLetter"/>
      <w:lvlText w:val="%2)"/>
      <w:lvlJc w:val="left"/>
      <w:pPr>
        <w:ind w:left="1690" w:hanging="420"/>
      </w:pPr>
    </w:lvl>
    <w:lvl w:ilvl="2" w:tplc="0409001B" w:tentative="1">
      <w:start w:val="1"/>
      <w:numFmt w:val="lowerRoman"/>
      <w:lvlText w:val="%3."/>
      <w:lvlJc w:val="right"/>
      <w:pPr>
        <w:ind w:left="2110" w:hanging="420"/>
      </w:pPr>
    </w:lvl>
    <w:lvl w:ilvl="3" w:tplc="0409000F" w:tentative="1">
      <w:start w:val="1"/>
      <w:numFmt w:val="decimal"/>
      <w:lvlText w:val="%4."/>
      <w:lvlJc w:val="left"/>
      <w:pPr>
        <w:ind w:left="2530" w:hanging="420"/>
      </w:pPr>
    </w:lvl>
    <w:lvl w:ilvl="4" w:tplc="04090019" w:tentative="1">
      <w:start w:val="1"/>
      <w:numFmt w:val="lowerLetter"/>
      <w:lvlText w:val="%5)"/>
      <w:lvlJc w:val="left"/>
      <w:pPr>
        <w:ind w:left="2950" w:hanging="420"/>
      </w:pPr>
    </w:lvl>
    <w:lvl w:ilvl="5" w:tplc="0409001B" w:tentative="1">
      <w:start w:val="1"/>
      <w:numFmt w:val="lowerRoman"/>
      <w:lvlText w:val="%6."/>
      <w:lvlJc w:val="right"/>
      <w:pPr>
        <w:ind w:left="3370" w:hanging="420"/>
      </w:pPr>
    </w:lvl>
    <w:lvl w:ilvl="6" w:tplc="0409000F" w:tentative="1">
      <w:start w:val="1"/>
      <w:numFmt w:val="decimal"/>
      <w:lvlText w:val="%7."/>
      <w:lvlJc w:val="left"/>
      <w:pPr>
        <w:ind w:left="3790" w:hanging="420"/>
      </w:pPr>
    </w:lvl>
    <w:lvl w:ilvl="7" w:tplc="04090019" w:tentative="1">
      <w:start w:val="1"/>
      <w:numFmt w:val="lowerLetter"/>
      <w:lvlText w:val="%8)"/>
      <w:lvlJc w:val="left"/>
      <w:pPr>
        <w:ind w:left="4210" w:hanging="420"/>
      </w:pPr>
    </w:lvl>
    <w:lvl w:ilvl="8" w:tplc="0409001B" w:tentative="1">
      <w:start w:val="1"/>
      <w:numFmt w:val="lowerRoman"/>
      <w:lvlText w:val="%9."/>
      <w:lvlJc w:val="right"/>
      <w:pPr>
        <w:ind w:left="4630" w:hanging="420"/>
      </w:pPr>
    </w:lvl>
  </w:abstractNum>
  <w:abstractNum w:abstractNumId="1" w15:restartNumberingAfterBreak="0">
    <w:nsid w:val="38B11FDD"/>
    <w:multiLevelType w:val="hybridMultilevel"/>
    <w:tmpl w:val="963A98D6"/>
    <w:lvl w:ilvl="0" w:tplc="4A74C31C">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 w15:restartNumberingAfterBreak="0">
    <w:nsid w:val="4E500E82"/>
    <w:multiLevelType w:val="hybridMultilevel"/>
    <w:tmpl w:val="095EB7E4"/>
    <w:lvl w:ilvl="0" w:tplc="8242BDDA">
      <w:start w:val="1"/>
      <w:numFmt w:val="japaneseCounting"/>
      <w:lvlText w:val="%1、"/>
      <w:lvlJc w:val="left"/>
      <w:pPr>
        <w:ind w:left="1202" w:hanging="72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3" w15:restartNumberingAfterBreak="0">
    <w:nsid w:val="67660237"/>
    <w:multiLevelType w:val="hybridMultilevel"/>
    <w:tmpl w:val="E1AC264E"/>
    <w:lvl w:ilvl="0" w:tplc="4F6C78E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 w:numId="2">
    <w:abstractNumId w:val="3"/>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270D8"/>
    <w:rsid w:val="000019C0"/>
    <w:rsid w:val="000039EA"/>
    <w:rsid w:val="00031678"/>
    <w:rsid w:val="000340BB"/>
    <w:rsid w:val="00042201"/>
    <w:rsid w:val="00045451"/>
    <w:rsid w:val="00061424"/>
    <w:rsid w:val="00090F43"/>
    <w:rsid w:val="000B73BD"/>
    <w:rsid w:val="000C216E"/>
    <w:rsid w:val="000C4C88"/>
    <w:rsid w:val="000C6379"/>
    <w:rsid w:val="000D05CD"/>
    <w:rsid w:val="000F3924"/>
    <w:rsid w:val="000F3F9F"/>
    <w:rsid w:val="001251DF"/>
    <w:rsid w:val="00125222"/>
    <w:rsid w:val="00125E21"/>
    <w:rsid w:val="001327E7"/>
    <w:rsid w:val="001358E2"/>
    <w:rsid w:val="00137129"/>
    <w:rsid w:val="00143481"/>
    <w:rsid w:val="001569B1"/>
    <w:rsid w:val="00163DC0"/>
    <w:rsid w:val="0016402C"/>
    <w:rsid w:val="00174330"/>
    <w:rsid w:val="00175DE0"/>
    <w:rsid w:val="0018141C"/>
    <w:rsid w:val="0018539E"/>
    <w:rsid w:val="00193AC8"/>
    <w:rsid w:val="00193D46"/>
    <w:rsid w:val="001968F2"/>
    <w:rsid w:val="00196FE7"/>
    <w:rsid w:val="001A2432"/>
    <w:rsid w:val="001A4F53"/>
    <w:rsid w:val="001A739A"/>
    <w:rsid w:val="001C4C40"/>
    <w:rsid w:val="001C573A"/>
    <w:rsid w:val="001D6C7C"/>
    <w:rsid w:val="001E0481"/>
    <w:rsid w:val="001E1376"/>
    <w:rsid w:val="001E6A50"/>
    <w:rsid w:val="001F0D0A"/>
    <w:rsid w:val="001F5AAE"/>
    <w:rsid w:val="001F79F8"/>
    <w:rsid w:val="002028E8"/>
    <w:rsid w:val="00202BC0"/>
    <w:rsid w:val="002030FB"/>
    <w:rsid w:val="002060A7"/>
    <w:rsid w:val="00215F0A"/>
    <w:rsid w:val="00237AD8"/>
    <w:rsid w:val="002435D2"/>
    <w:rsid w:val="00245829"/>
    <w:rsid w:val="00252B3A"/>
    <w:rsid w:val="00252E87"/>
    <w:rsid w:val="002535BC"/>
    <w:rsid w:val="002600FD"/>
    <w:rsid w:val="0026154B"/>
    <w:rsid w:val="002651A4"/>
    <w:rsid w:val="00265873"/>
    <w:rsid w:val="00265D21"/>
    <w:rsid w:val="002670E8"/>
    <w:rsid w:val="0028685B"/>
    <w:rsid w:val="00294B61"/>
    <w:rsid w:val="002A246B"/>
    <w:rsid w:val="002B6A13"/>
    <w:rsid w:val="002C5A69"/>
    <w:rsid w:val="002C7341"/>
    <w:rsid w:val="002D032C"/>
    <w:rsid w:val="002D3989"/>
    <w:rsid w:val="002D4B05"/>
    <w:rsid w:val="002E1B67"/>
    <w:rsid w:val="002F1171"/>
    <w:rsid w:val="002F17F2"/>
    <w:rsid w:val="002F6F3A"/>
    <w:rsid w:val="00302401"/>
    <w:rsid w:val="0030687D"/>
    <w:rsid w:val="00322D16"/>
    <w:rsid w:val="0033277C"/>
    <w:rsid w:val="003425EC"/>
    <w:rsid w:val="003534CF"/>
    <w:rsid w:val="00396BFE"/>
    <w:rsid w:val="003A31CC"/>
    <w:rsid w:val="003A5BB7"/>
    <w:rsid w:val="003B0C96"/>
    <w:rsid w:val="003B158E"/>
    <w:rsid w:val="003B7336"/>
    <w:rsid w:val="003B74F7"/>
    <w:rsid w:val="003C103A"/>
    <w:rsid w:val="003C5EA3"/>
    <w:rsid w:val="003D12D4"/>
    <w:rsid w:val="003D289B"/>
    <w:rsid w:val="003D3F9A"/>
    <w:rsid w:val="003D56EC"/>
    <w:rsid w:val="003E4F88"/>
    <w:rsid w:val="00402DE8"/>
    <w:rsid w:val="00404CFA"/>
    <w:rsid w:val="00405493"/>
    <w:rsid w:val="00405EAE"/>
    <w:rsid w:val="0040607A"/>
    <w:rsid w:val="004074CE"/>
    <w:rsid w:val="00410733"/>
    <w:rsid w:val="00410EC8"/>
    <w:rsid w:val="00411AE7"/>
    <w:rsid w:val="00412EFC"/>
    <w:rsid w:val="004143FD"/>
    <w:rsid w:val="00416A35"/>
    <w:rsid w:val="004279E3"/>
    <w:rsid w:val="00427ACC"/>
    <w:rsid w:val="00433603"/>
    <w:rsid w:val="00436E27"/>
    <w:rsid w:val="004401F4"/>
    <w:rsid w:val="00444546"/>
    <w:rsid w:val="004515E3"/>
    <w:rsid w:val="004541A6"/>
    <w:rsid w:val="00454B7D"/>
    <w:rsid w:val="00456030"/>
    <w:rsid w:val="004577E8"/>
    <w:rsid w:val="004638A7"/>
    <w:rsid w:val="00464685"/>
    <w:rsid w:val="004658E2"/>
    <w:rsid w:val="00471E0A"/>
    <w:rsid w:val="004735D4"/>
    <w:rsid w:val="0048280F"/>
    <w:rsid w:val="0048404E"/>
    <w:rsid w:val="00485AE6"/>
    <w:rsid w:val="00491E46"/>
    <w:rsid w:val="004B06AA"/>
    <w:rsid w:val="004B71EA"/>
    <w:rsid w:val="004B759C"/>
    <w:rsid w:val="004C05D9"/>
    <w:rsid w:val="004C3349"/>
    <w:rsid w:val="004C5BE0"/>
    <w:rsid w:val="004D4381"/>
    <w:rsid w:val="004D677E"/>
    <w:rsid w:val="004D6A0A"/>
    <w:rsid w:val="004D7153"/>
    <w:rsid w:val="004E2CD7"/>
    <w:rsid w:val="004E761D"/>
    <w:rsid w:val="004E7CBD"/>
    <w:rsid w:val="004F6B75"/>
    <w:rsid w:val="0050028F"/>
    <w:rsid w:val="00512B7F"/>
    <w:rsid w:val="00517400"/>
    <w:rsid w:val="005220EF"/>
    <w:rsid w:val="00525ABD"/>
    <w:rsid w:val="005330C4"/>
    <w:rsid w:val="00543BC2"/>
    <w:rsid w:val="0054425B"/>
    <w:rsid w:val="00557E78"/>
    <w:rsid w:val="00565ED5"/>
    <w:rsid w:val="005717B2"/>
    <w:rsid w:val="005845FA"/>
    <w:rsid w:val="00585148"/>
    <w:rsid w:val="00585629"/>
    <w:rsid w:val="00591288"/>
    <w:rsid w:val="00592309"/>
    <w:rsid w:val="005B152D"/>
    <w:rsid w:val="005C121D"/>
    <w:rsid w:val="005C1DA7"/>
    <w:rsid w:val="005C27F3"/>
    <w:rsid w:val="005C6125"/>
    <w:rsid w:val="005E52F6"/>
    <w:rsid w:val="005F0AB9"/>
    <w:rsid w:val="005F247E"/>
    <w:rsid w:val="005F708A"/>
    <w:rsid w:val="006031FC"/>
    <w:rsid w:val="006104B3"/>
    <w:rsid w:val="0062044F"/>
    <w:rsid w:val="00623799"/>
    <w:rsid w:val="00626268"/>
    <w:rsid w:val="006306AA"/>
    <w:rsid w:val="00640B13"/>
    <w:rsid w:val="0064733D"/>
    <w:rsid w:val="00653F67"/>
    <w:rsid w:val="00657A39"/>
    <w:rsid w:val="00660276"/>
    <w:rsid w:val="00673320"/>
    <w:rsid w:val="006A3555"/>
    <w:rsid w:val="006C16A8"/>
    <w:rsid w:val="006D23C8"/>
    <w:rsid w:val="006D4118"/>
    <w:rsid w:val="006E73B6"/>
    <w:rsid w:val="006E7DA9"/>
    <w:rsid w:val="006F3241"/>
    <w:rsid w:val="006F3DB0"/>
    <w:rsid w:val="006F4C60"/>
    <w:rsid w:val="007021AF"/>
    <w:rsid w:val="0070267F"/>
    <w:rsid w:val="0070442D"/>
    <w:rsid w:val="00715498"/>
    <w:rsid w:val="00715C85"/>
    <w:rsid w:val="00716BC3"/>
    <w:rsid w:val="00726552"/>
    <w:rsid w:val="007425A3"/>
    <w:rsid w:val="00742EBD"/>
    <w:rsid w:val="00751262"/>
    <w:rsid w:val="00754418"/>
    <w:rsid w:val="00784DF6"/>
    <w:rsid w:val="00790D2B"/>
    <w:rsid w:val="0079289B"/>
    <w:rsid w:val="00794A9D"/>
    <w:rsid w:val="007A41C8"/>
    <w:rsid w:val="007A7298"/>
    <w:rsid w:val="007B0758"/>
    <w:rsid w:val="007B140D"/>
    <w:rsid w:val="007B2EB8"/>
    <w:rsid w:val="007B4D61"/>
    <w:rsid w:val="007D0F63"/>
    <w:rsid w:val="007D3B0D"/>
    <w:rsid w:val="007D4C7B"/>
    <w:rsid w:val="007D6C29"/>
    <w:rsid w:val="007D70FE"/>
    <w:rsid w:val="007F038C"/>
    <w:rsid w:val="007F6897"/>
    <w:rsid w:val="00802CAC"/>
    <w:rsid w:val="00811FB2"/>
    <w:rsid w:val="00821FA0"/>
    <w:rsid w:val="00822B71"/>
    <w:rsid w:val="0083004F"/>
    <w:rsid w:val="008421F7"/>
    <w:rsid w:val="0084256D"/>
    <w:rsid w:val="00850FF6"/>
    <w:rsid w:val="00854658"/>
    <w:rsid w:val="00863AA1"/>
    <w:rsid w:val="0086556B"/>
    <w:rsid w:val="008730F8"/>
    <w:rsid w:val="00875113"/>
    <w:rsid w:val="00881149"/>
    <w:rsid w:val="008815CB"/>
    <w:rsid w:val="00884C61"/>
    <w:rsid w:val="008921F4"/>
    <w:rsid w:val="0089375D"/>
    <w:rsid w:val="008A5B55"/>
    <w:rsid w:val="008B1B63"/>
    <w:rsid w:val="008C0078"/>
    <w:rsid w:val="008C09F7"/>
    <w:rsid w:val="008C231A"/>
    <w:rsid w:val="008D020F"/>
    <w:rsid w:val="008D2273"/>
    <w:rsid w:val="008D391A"/>
    <w:rsid w:val="008D4BD2"/>
    <w:rsid w:val="008E2316"/>
    <w:rsid w:val="008E2A37"/>
    <w:rsid w:val="008E7B81"/>
    <w:rsid w:val="008F111D"/>
    <w:rsid w:val="00910659"/>
    <w:rsid w:val="00916745"/>
    <w:rsid w:val="00916DBB"/>
    <w:rsid w:val="00926627"/>
    <w:rsid w:val="00926DA8"/>
    <w:rsid w:val="0094057B"/>
    <w:rsid w:val="00946655"/>
    <w:rsid w:val="00954072"/>
    <w:rsid w:val="00957300"/>
    <w:rsid w:val="00957F72"/>
    <w:rsid w:val="00966FF8"/>
    <w:rsid w:val="009675B8"/>
    <w:rsid w:val="009677EF"/>
    <w:rsid w:val="00981BD1"/>
    <w:rsid w:val="009840A9"/>
    <w:rsid w:val="0098498C"/>
    <w:rsid w:val="00992A91"/>
    <w:rsid w:val="009A113C"/>
    <w:rsid w:val="009A294A"/>
    <w:rsid w:val="009D14B4"/>
    <w:rsid w:val="009D6F46"/>
    <w:rsid w:val="009E385A"/>
    <w:rsid w:val="009E4737"/>
    <w:rsid w:val="009F15E2"/>
    <w:rsid w:val="009F2283"/>
    <w:rsid w:val="00A116B8"/>
    <w:rsid w:val="00A25CBA"/>
    <w:rsid w:val="00A37080"/>
    <w:rsid w:val="00A4085D"/>
    <w:rsid w:val="00A41C88"/>
    <w:rsid w:val="00A44C5C"/>
    <w:rsid w:val="00A51405"/>
    <w:rsid w:val="00A6096F"/>
    <w:rsid w:val="00A71347"/>
    <w:rsid w:val="00AA7DD5"/>
    <w:rsid w:val="00AB156E"/>
    <w:rsid w:val="00AB789E"/>
    <w:rsid w:val="00AD0346"/>
    <w:rsid w:val="00AD0387"/>
    <w:rsid w:val="00AD2A8F"/>
    <w:rsid w:val="00AD7405"/>
    <w:rsid w:val="00AE269D"/>
    <w:rsid w:val="00AE5A33"/>
    <w:rsid w:val="00AE6865"/>
    <w:rsid w:val="00AF483E"/>
    <w:rsid w:val="00B05F68"/>
    <w:rsid w:val="00B07271"/>
    <w:rsid w:val="00B07E41"/>
    <w:rsid w:val="00B10BBE"/>
    <w:rsid w:val="00B15E41"/>
    <w:rsid w:val="00B16595"/>
    <w:rsid w:val="00B21EA5"/>
    <w:rsid w:val="00B2619F"/>
    <w:rsid w:val="00B32678"/>
    <w:rsid w:val="00B471C5"/>
    <w:rsid w:val="00B506F9"/>
    <w:rsid w:val="00B56F40"/>
    <w:rsid w:val="00B6138E"/>
    <w:rsid w:val="00B849D1"/>
    <w:rsid w:val="00B857BF"/>
    <w:rsid w:val="00B93F4F"/>
    <w:rsid w:val="00B95BCC"/>
    <w:rsid w:val="00B95CB6"/>
    <w:rsid w:val="00BB19B0"/>
    <w:rsid w:val="00BC0DB6"/>
    <w:rsid w:val="00BC1A9F"/>
    <w:rsid w:val="00BC31A0"/>
    <w:rsid w:val="00BC3A13"/>
    <w:rsid w:val="00BD22C9"/>
    <w:rsid w:val="00BD68BA"/>
    <w:rsid w:val="00BE19A4"/>
    <w:rsid w:val="00BE282D"/>
    <w:rsid w:val="00C04D1F"/>
    <w:rsid w:val="00C2279B"/>
    <w:rsid w:val="00C40B89"/>
    <w:rsid w:val="00C51046"/>
    <w:rsid w:val="00C557C9"/>
    <w:rsid w:val="00C62931"/>
    <w:rsid w:val="00C66C44"/>
    <w:rsid w:val="00C716D2"/>
    <w:rsid w:val="00C73333"/>
    <w:rsid w:val="00C76B42"/>
    <w:rsid w:val="00C82A47"/>
    <w:rsid w:val="00C840D7"/>
    <w:rsid w:val="00C85D32"/>
    <w:rsid w:val="00C92803"/>
    <w:rsid w:val="00C92DBD"/>
    <w:rsid w:val="00CA2C14"/>
    <w:rsid w:val="00CB06F3"/>
    <w:rsid w:val="00CB24B5"/>
    <w:rsid w:val="00CB3688"/>
    <w:rsid w:val="00CB3976"/>
    <w:rsid w:val="00CB4B4A"/>
    <w:rsid w:val="00CD2B97"/>
    <w:rsid w:val="00CD7A79"/>
    <w:rsid w:val="00CE6341"/>
    <w:rsid w:val="00CF1CFE"/>
    <w:rsid w:val="00CF34BC"/>
    <w:rsid w:val="00D11139"/>
    <w:rsid w:val="00D1734A"/>
    <w:rsid w:val="00D30ADC"/>
    <w:rsid w:val="00D30D1D"/>
    <w:rsid w:val="00D32CCE"/>
    <w:rsid w:val="00D411F0"/>
    <w:rsid w:val="00D41316"/>
    <w:rsid w:val="00D6465C"/>
    <w:rsid w:val="00D81CF0"/>
    <w:rsid w:val="00D843FE"/>
    <w:rsid w:val="00D9419A"/>
    <w:rsid w:val="00D967C6"/>
    <w:rsid w:val="00DA2BA5"/>
    <w:rsid w:val="00DB30CB"/>
    <w:rsid w:val="00DB4529"/>
    <w:rsid w:val="00DB55DC"/>
    <w:rsid w:val="00DE11B8"/>
    <w:rsid w:val="00DF2BB2"/>
    <w:rsid w:val="00E070EF"/>
    <w:rsid w:val="00E1034A"/>
    <w:rsid w:val="00E21961"/>
    <w:rsid w:val="00E259DD"/>
    <w:rsid w:val="00E36DFA"/>
    <w:rsid w:val="00E46B09"/>
    <w:rsid w:val="00E533A8"/>
    <w:rsid w:val="00E55CC5"/>
    <w:rsid w:val="00E60449"/>
    <w:rsid w:val="00E77FE6"/>
    <w:rsid w:val="00E8163A"/>
    <w:rsid w:val="00E81C26"/>
    <w:rsid w:val="00E871A0"/>
    <w:rsid w:val="00EA0EEA"/>
    <w:rsid w:val="00EA18BE"/>
    <w:rsid w:val="00EA2CCF"/>
    <w:rsid w:val="00EA3C0D"/>
    <w:rsid w:val="00EC0B0B"/>
    <w:rsid w:val="00EC1A29"/>
    <w:rsid w:val="00EC3486"/>
    <w:rsid w:val="00EC7171"/>
    <w:rsid w:val="00EE25B8"/>
    <w:rsid w:val="00EF13B1"/>
    <w:rsid w:val="00F0530F"/>
    <w:rsid w:val="00F067E1"/>
    <w:rsid w:val="00F110D7"/>
    <w:rsid w:val="00F143F3"/>
    <w:rsid w:val="00F2530B"/>
    <w:rsid w:val="00F26B36"/>
    <w:rsid w:val="00F26C3B"/>
    <w:rsid w:val="00F270D8"/>
    <w:rsid w:val="00F305F9"/>
    <w:rsid w:val="00F314D0"/>
    <w:rsid w:val="00F36164"/>
    <w:rsid w:val="00F45B41"/>
    <w:rsid w:val="00F46235"/>
    <w:rsid w:val="00F61C43"/>
    <w:rsid w:val="00F639B8"/>
    <w:rsid w:val="00F67CFB"/>
    <w:rsid w:val="00F70412"/>
    <w:rsid w:val="00F85ACD"/>
    <w:rsid w:val="00F90328"/>
    <w:rsid w:val="00F921CF"/>
    <w:rsid w:val="00F946A5"/>
    <w:rsid w:val="00FA0FEB"/>
    <w:rsid w:val="00FC0C43"/>
    <w:rsid w:val="00FC1D27"/>
    <w:rsid w:val="00FD45FF"/>
    <w:rsid w:val="00FD57DD"/>
    <w:rsid w:val="00FE52D1"/>
    <w:rsid w:val="00FE63B7"/>
    <w:rsid w:val="00FF6F9F"/>
    <w:rsid w:val="00FF7669"/>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542225D"/>
  <w15:docId w15:val="{4A3CA47D-DB38-478C-9E1A-8803FD6F9F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36DFA"/>
    <w:pPr>
      <w:widowControl w:val="0"/>
      <w:jc w:val="both"/>
    </w:pPr>
    <w:rPr>
      <w:rFonts w:ascii="Times New Roman" w:eastAsia="宋体" w:hAnsi="Times New Roman" w:cs="Times New Roman"/>
      <w:szCs w:val="24"/>
    </w:rPr>
  </w:style>
  <w:style w:type="paragraph" w:styleId="1">
    <w:name w:val="heading 1"/>
    <w:basedOn w:val="a"/>
    <w:link w:val="10"/>
    <w:qFormat/>
    <w:rsid w:val="00252E87"/>
    <w:pPr>
      <w:widowControl/>
      <w:spacing w:before="100" w:beforeAutospacing="1" w:after="100" w:afterAutospacing="1"/>
      <w:jc w:val="left"/>
      <w:outlineLvl w:val="0"/>
    </w:pPr>
    <w:rPr>
      <w:rFonts w:ascii="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11"/>
    <w:rsid w:val="00F270D8"/>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uiPriority w:val="99"/>
    <w:semiHidden/>
    <w:rsid w:val="00F270D8"/>
    <w:rPr>
      <w:rFonts w:ascii="Times New Roman" w:eastAsia="宋体" w:hAnsi="Times New Roman" w:cs="Times New Roman"/>
      <w:sz w:val="18"/>
      <w:szCs w:val="18"/>
    </w:rPr>
  </w:style>
  <w:style w:type="character" w:customStyle="1" w:styleId="11">
    <w:name w:val="页眉 字符1"/>
    <w:basedOn w:val="a0"/>
    <w:link w:val="a3"/>
    <w:rsid w:val="00F270D8"/>
    <w:rPr>
      <w:rFonts w:ascii="Times New Roman" w:eastAsia="宋体" w:hAnsi="Times New Roman" w:cs="Times New Roman"/>
      <w:sz w:val="18"/>
      <w:szCs w:val="18"/>
    </w:rPr>
  </w:style>
  <w:style w:type="paragraph" w:styleId="a5">
    <w:name w:val="Body Text Indent"/>
    <w:basedOn w:val="a"/>
    <w:link w:val="12"/>
    <w:rsid w:val="00F270D8"/>
    <w:pPr>
      <w:spacing w:line="440" w:lineRule="exact"/>
      <w:ind w:left="539" w:firstLineChars="200" w:firstLine="720"/>
      <w:jc w:val="center"/>
    </w:pPr>
    <w:rPr>
      <w:rFonts w:ascii="方正小标宋简体" w:eastAsia="方正小标宋简体" w:hAnsi="宋体"/>
      <w:sz w:val="36"/>
      <w:szCs w:val="30"/>
    </w:rPr>
  </w:style>
  <w:style w:type="character" w:customStyle="1" w:styleId="a6">
    <w:name w:val="正文文本缩进 字符"/>
    <w:basedOn w:val="a0"/>
    <w:uiPriority w:val="99"/>
    <w:semiHidden/>
    <w:rsid w:val="00F270D8"/>
    <w:rPr>
      <w:rFonts w:ascii="Times New Roman" w:eastAsia="宋体" w:hAnsi="Times New Roman" w:cs="Times New Roman"/>
      <w:szCs w:val="24"/>
    </w:rPr>
  </w:style>
  <w:style w:type="character" w:customStyle="1" w:styleId="12">
    <w:name w:val="正文文本缩进 字符1"/>
    <w:basedOn w:val="a0"/>
    <w:link w:val="a5"/>
    <w:rsid w:val="00F270D8"/>
    <w:rPr>
      <w:rFonts w:ascii="方正小标宋简体" w:eastAsia="方正小标宋简体" w:hAnsi="宋体" w:cs="Times New Roman"/>
      <w:sz w:val="36"/>
      <w:szCs w:val="30"/>
    </w:rPr>
  </w:style>
  <w:style w:type="character" w:styleId="a7">
    <w:name w:val="Hyperlink"/>
    <w:basedOn w:val="a0"/>
    <w:uiPriority w:val="99"/>
    <w:unhideWhenUsed/>
    <w:rsid w:val="00F270D8"/>
    <w:rPr>
      <w:color w:val="0000FF"/>
      <w:u w:val="single"/>
    </w:rPr>
  </w:style>
  <w:style w:type="paragraph" w:customStyle="1" w:styleId="a8">
    <w:basedOn w:val="a"/>
    <w:next w:val="a9"/>
    <w:qFormat/>
    <w:rsid w:val="00F270D8"/>
    <w:pPr>
      <w:ind w:firstLineChars="200" w:firstLine="420"/>
    </w:pPr>
  </w:style>
  <w:style w:type="paragraph" w:styleId="a9">
    <w:name w:val="List Paragraph"/>
    <w:basedOn w:val="a"/>
    <w:uiPriority w:val="34"/>
    <w:qFormat/>
    <w:rsid w:val="00F270D8"/>
    <w:pPr>
      <w:ind w:firstLineChars="200" w:firstLine="420"/>
    </w:pPr>
  </w:style>
  <w:style w:type="paragraph" w:styleId="aa">
    <w:name w:val="Date"/>
    <w:basedOn w:val="a"/>
    <w:next w:val="a"/>
    <w:link w:val="ab"/>
    <w:uiPriority w:val="99"/>
    <w:semiHidden/>
    <w:unhideWhenUsed/>
    <w:rsid w:val="00C557C9"/>
    <w:pPr>
      <w:ind w:leftChars="2500" w:left="100"/>
    </w:pPr>
  </w:style>
  <w:style w:type="character" w:customStyle="1" w:styleId="ab">
    <w:name w:val="日期 字符"/>
    <w:basedOn w:val="a0"/>
    <w:link w:val="aa"/>
    <w:uiPriority w:val="99"/>
    <w:semiHidden/>
    <w:rsid w:val="00C557C9"/>
    <w:rPr>
      <w:rFonts w:ascii="Times New Roman" w:eastAsia="宋体" w:hAnsi="Times New Roman" w:cs="Times New Roman"/>
      <w:szCs w:val="24"/>
    </w:rPr>
  </w:style>
  <w:style w:type="table" w:styleId="ac">
    <w:name w:val="Table Grid"/>
    <w:basedOn w:val="a1"/>
    <w:uiPriority w:val="59"/>
    <w:rsid w:val="008C231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d">
    <w:name w:val="footer"/>
    <w:basedOn w:val="a"/>
    <w:link w:val="ae"/>
    <w:uiPriority w:val="99"/>
    <w:unhideWhenUsed/>
    <w:rsid w:val="006F3241"/>
    <w:pPr>
      <w:tabs>
        <w:tab w:val="center" w:pos="4153"/>
        <w:tab w:val="right" w:pos="8306"/>
      </w:tabs>
      <w:snapToGrid w:val="0"/>
      <w:jc w:val="left"/>
    </w:pPr>
    <w:rPr>
      <w:sz w:val="18"/>
      <w:szCs w:val="18"/>
    </w:rPr>
  </w:style>
  <w:style w:type="character" w:customStyle="1" w:styleId="ae">
    <w:name w:val="页脚 字符"/>
    <w:basedOn w:val="a0"/>
    <w:link w:val="ad"/>
    <w:uiPriority w:val="99"/>
    <w:rsid w:val="006F3241"/>
    <w:rPr>
      <w:rFonts w:ascii="Times New Roman" w:eastAsia="宋体" w:hAnsi="Times New Roman" w:cs="Times New Roman"/>
      <w:sz w:val="18"/>
      <w:szCs w:val="18"/>
    </w:rPr>
  </w:style>
  <w:style w:type="table" w:customStyle="1" w:styleId="TableGrid">
    <w:name w:val="TableGrid"/>
    <w:rsid w:val="0086556B"/>
    <w:tblPr>
      <w:tblCellMar>
        <w:top w:w="0" w:type="dxa"/>
        <w:left w:w="0" w:type="dxa"/>
        <w:bottom w:w="0" w:type="dxa"/>
        <w:right w:w="0" w:type="dxa"/>
      </w:tblCellMar>
    </w:tblPr>
  </w:style>
  <w:style w:type="character" w:customStyle="1" w:styleId="af">
    <w:name w:val="正文文本_"/>
    <w:basedOn w:val="a0"/>
    <w:link w:val="2"/>
    <w:rsid w:val="00F946A5"/>
    <w:rPr>
      <w:rFonts w:ascii="MingLiU" w:eastAsia="MingLiU" w:hAnsi="MingLiU" w:cs="MingLiU"/>
      <w:sz w:val="25"/>
      <w:szCs w:val="25"/>
      <w:shd w:val="clear" w:color="auto" w:fill="FFFFFF"/>
    </w:rPr>
  </w:style>
  <w:style w:type="character" w:customStyle="1" w:styleId="af0">
    <w:name w:val="表格标题_"/>
    <w:basedOn w:val="a0"/>
    <w:link w:val="af1"/>
    <w:rsid w:val="00F946A5"/>
    <w:rPr>
      <w:rFonts w:ascii="MingLiU" w:eastAsia="MingLiU" w:hAnsi="MingLiU" w:cs="MingLiU"/>
      <w:sz w:val="25"/>
      <w:szCs w:val="25"/>
      <w:shd w:val="clear" w:color="auto" w:fill="FFFFFF"/>
    </w:rPr>
  </w:style>
  <w:style w:type="paragraph" w:customStyle="1" w:styleId="2">
    <w:name w:val="正文文本2"/>
    <w:basedOn w:val="a"/>
    <w:link w:val="af"/>
    <w:rsid w:val="00F946A5"/>
    <w:pPr>
      <w:shd w:val="clear" w:color="auto" w:fill="FFFFFF"/>
      <w:spacing w:after="960" w:line="0" w:lineRule="atLeast"/>
      <w:jc w:val="center"/>
    </w:pPr>
    <w:rPr>
      <w:rFonts w:ascii="MingLiU" w:eastAsia="MingLiU" w:hAnsi="MingLiU" w:cs="MingLiU"/>
      <w:sz w:val="25"/>
      <w:szCs w:val="25"/>
    </w:rPr>
  </w:style>
  <w:style w:type="paragraph" w:customStyle="1" w:styleId="af1">
    <w:name w:val="表格标题"/>
    <w:basedOn w:val="a"/>
    <w:link w:val="af0"/>
    <w:rsid w:val="00F946A5"/>
    <w:pPr>
      <w:shd w:val="clear" w:color="auto" w:fill="FFFFFF"/>
      <w:spacing w:line="0" w:lineRule="atLeast"/>
      <w:jc w:val="left"/>
    </w:pPr>
    <w:rPr>
      <w:rFonts w:ascii="MingLiU" w:eastAsia="MingLiU" w:hAnsi="MingLiU" w:cs="MingLiU"/>
      <w:sz w:val="25"/>
      <w:szCs w:val="25"/>
    </w:rPr>
  </w:style>
  <w:style w:type="paragraph" w:styleId="af2">
    <w:name w:val="Body Text"/>
    <w:basedOn w:val="a"/>
    <w:link w:val="af3"/>
    <w:uiPriority w:val="99"/>
    <w:unhideWhenUsed/>
    <w:rsid w:val="00726552"/>
    <w:pPr>
      <w:widowControl/>
      <w:spacing w:after="120" w:line="276" w:lineRule="auto"/>
      <w:jc w:val="left"/>
    </w:pPr>
    <w:rPr>
      <w:rFonts w:ascii="微软雅黑" w:eastAsia="微软雅黑" w:hAnsi="微软雅黑" w:cstheme="minorBidi"/>
      <w:kern w:val="0"/>
      <w:sz w:val="22"/>
      <w:szCs w:val="22"/>
      <w:lang w:eastAsia="en-US"/>
    </w:rPr>
  </w:style>
  <w:style w:type="character" w:customStyle="1" w:styleId="af3">
    <w:name w:val="正文文本 字符"/>
    <w:basedOn w:val="a0"/>
    <w:link w:val="af2"/>
    <w:uiPriority w:val="99"/>
    <w:rsid w:val="00726552"/>
    <w:rPr>
      <w:rFonts w:ascii="微软雅黑" w:eastAsia="微软雅黑" w:hAnsi="微软雅黑"/>
      <w:kern w:val="0"/>
      <w:sz w:val="22"/>
      <w:lang w:eastAsia="en-US"/>
    </w:rPr>
  </w:style>
  <w:style w:type="character" w:customStyle="1" w:styleId="10">
    <w:name w:val="标题 1 字符"/>
    <w:basedOn w:val="a0"/>
    <w:link w:val="1"/>
    <w:rsid w:val="00252E87"/>
    <w:rPr>
      <w:rFonts w:ascii="宋体" w:eastAsia="宋体" w:hAnsi="宋体" w:cs="宋体"/>
      <w:b/>
      <w:bCs/>
      <w:kern w:val="36"/>
      <w:sz w:val="48"/>
      <w:szCs w:val="48"/>
    </w:rPr>
  </w:style>
  <w:style w:type="paragraph" w:customStyle="1" w:styleId="HtmlNormal">
    <w:name w:val="HtmlNormal"/>
    <w:basedOn w:val="a"/>
    <w:rsid w:val="00252E87"/>
    <w:pPr>
      <w:widowControl/>
      <w:pBdr>
        <w:top w:val="nil"/>
        <w:left w:val="nil"/>
        <w:bottom w:val="nil"/>
        <w:right w:val="nil"/>
      </w:pBdr>
      <w:jc w:val="left"/>
      <w:textAlignment w:val="baseline"/>
    </w:pPr>
    <w:rPr>
      <w:rFonts w:ascii="Calibri" w:hAnsi="Calibri"/>
      <w:kern w:val="0"/>
      <w:sz w:val="24"/>
    </w:rPr>
  </w:style>
  <w:style w:type="paragraph" w:styleId="af4">
    <w:name w:val="Balloon Text"/>
    <w:basedOn w:val="a"/>
    <w:link w:val="af5"/>
    <w:uiPriority w:val="99"/>
    <w:semiHidden/>
    <w:unhideWhenUsed/>
    <w:rsid w:val="009D14B4"/>
    <w:rPr>
      <w:sz w:val="18"/>
      <w:szCs w:val="18"/>
    </w:rPr>
  </w:style>
  <w:style w:type="character" w:customStyle="1" w:styleId="af5">
    <w:name w:val="批注框文本 字符"/>
    <w:basedOn w:val="a0"/>
    <w:link w:val="af4"/>
    <w:uiPriority w:val="99"/>
    <w:semiHidden/>
    <w:rsid w:val="009D14B4"/>
    <w:rPr>
      <w:rFonts w:ascii="Times New Roman" w:eastAsia="宋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shslnjyxh@126.com"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7E0BBFE-2303-4BEC-A65F-61A0BB093DD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4</Pages>
  <Words>242</Words>
  <Characters>1381</Characters>
  <Application>Microsoft Office Word</Application>
  <DocSecurity>0</DocSecurity>
  <Lines>11</Lines>
  <Paragraphs>3</Paragraphs>
  <ScaleCrop>false</ScaleCrop>
  <Company/>
  <LinksUpToDate>false</LinksUpToDate>
  <CharactersWithSpaces>1620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ximi z</dc:creator>
  <cp:lastModifiedBy>个人用户</cp:lastModifiedBy>
  <cp:revision>3</cp:revision>
  <cp:lastPrinted>2022-03-10T01:45:00Z</cp:lastPrinted>
  <dcterms:created xsi:type="dcterms:W3CDTF">2022-06-30T08:07:00Z</dcterms:created>
  <dcterms:modified xsi:type="dcterms:W3CDTF">2022-06-30T08:18:00Z</dcterms:modified>
</cp:coreProperties>
</file>